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A7E7E0" w14:textId="77777777" w:rsidR="003B67CE" w:rsidRPr="009733DC" w:rsidRDefault="003B67CE" w:rsidP="009733DC">
      <w:pPr>
        <w:contextualSpacing/>
        <w:jc w:val="center"/>
        <w:rPr>
          <w:sz w:val="28"/>
          <w:szCs w:val="24"/>
        </w:rPr>
      </w:pPr>
      <w:r w:rsidRPr="009733DC">
        <w:rPr>
          <w:sz w:val="28"/>
          <w:szCs w:val="24"/>
        </w:rPr>
        <w:t>Автономная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некоммерческая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организация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профессионального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образования</w:t>
      </w:r>
    </w:p>
    <w:p w14:paraId="4377334C" w14:textId="77777777" w:rsidR="003B67CE" w:rsidRPr="009733DC" w:rsidRDefault="003B67CE" w:rsidP="009733DC">
      <w:pPr>
        <w:contextualSpacing/>
        <w:jc w:val="center"/>
        <w:rPr>
          <w:sz w:val="28"/>
          <w:szCs w:val="24"/>
        </w:rPr>
      </w:pPr>
      <w:r w:rsidRPr="009733DC">
        <w:rPr>
          <w:sz w:val="28"/>
          <w:szCs w:val="24"/>
        </w:rPr>
        <w:t>«ПЕРМСКИЙ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ГУМАНИТАРНО-ТЕХНОЛОГИЧЕСКИЙ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КОЛЛЕДЖ»</w:t>
      </w:r>
    </w:p>
    <w:p w14:paraId="4EF7C9EB" w14:textId="77777777" w:rsidR="003B67CE" w:rsidRPr="009733DC" w:rsidRDefault="003B67CE" w:rsidP="009733DC">
      <w:pPr>
        <w:contextualSpacing/>
        <w:jc w:val="center"/>
        <w:rPr>
          <w:sz w:val="28"/>
          <w:szCs w:val="24"/>
        </w:rPr>
      </w:pPr>
      <w:r w:rsidRPr="009733DC">
        <w:rPr>
          <w:sz w:val="28"/>
          <w:szCs w:val="24"/>
        </w:rPr>
        <w:t>(АНО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ПО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«ПГТК»)</w:t>
      </w:r>
    </w:p>
    <w:p w14:paraId="130A1803" w14:textId="77777777" w:rsidR="003B67CE" w:rsidRPr="009733DC" w:rsidRDefault="003B67CE" w:rsidP="009733DC">
      <w:pPr>
        <w:contextualSpacing/>
        <w:jc w:val="center"/>
        <w:rPr>
          <w:caps/>
          <w:sz w:val="28"/>
          <w:szCs w:val="24"/>
        </w:rPr>
      </w:pPr>
    </w:p>
    <w:p w14:paraId="0547E430" w14:textId="77777777" w:rsidR="003B67CE" w:rsidRPr="009733DC" w:rsidRDefault="003B67CE" w:rsidP="009733DC">
      <w:pPr>
        <w:contextualSpacing/>
        <w:jc w:val="center"/>
        <w:rPr>
          <w:caps/>
          <w:sz w:val="28"/>
          <w:szCs w:val="24"/>
        </w:rPr>
      </w:pPr>
    </w:p>
    <w:p w14:paraId="3209C8A6" w14:textId="0A4548A4" w:rsidR="00CA19EC" w:rsidRPr="00A85E5D" w:rsidRDefault="00B85BFF" w:rsidP="00B85B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3686"/>
        <w:contextualSpacing/>
        <w:jc w:val="center"/>
        <w:rPr>
          <w:b/>
          <w:caps/>
          <w:sz w:val="28"/>
          <w:szCs w:val="24"/>
        </w:rPr>
      </w:pPr>
      <w:r>
        <w:rPr>
          <w:noProof/>
        </w:rPr>
        <w:drawing>
          <wp:inline distT="0" distB="0" distL="0" distR="0" wp14:anchorId="1F006697" wp14:editId="6D6C6C5F">
            <wp:extent cx="3532809" cy="1614805"/>
            <wp:effectExtent l="0" t="0" r="0" b="4445"/>
            <wp:docPr id="206507050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5070509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9179" cy="1626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635F86" w14:textId="77777777" w:rsidR="00CA19EC" w:rsidRPr="00A85E5D" w:rsidRDefault="00CA19EC" w:rsidP="00CA1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contextualSpacing/>
        <w:jc w:val="right"/>
        <w:rPr>
          <w:b/>
          <w:caps/>
          <w:sz w:val="28"/>
          <w:szCs w:val="24"/>
        </w:rPr>
      </w:pPr>
    </w:p>
    <w:p w14:paraId="103639F2" w14:textId="77777777" w:rsidR="003B67CE" w:rsidRPr="009733DC" w:rsidRDefault="003B67CE" w:rsidP="009733DC">
      <w:pPr>
        <w:contextualSpacing/>
        <w:jc w:val="center"/>
        <w:rPr>
          <w:caps/>
          <w:sz w:val="28"/>
          <w:szCs w:val="24"/>
        </w:rPr>
      </w:pPr>
    </w:p>
    <w:p w14:paraId="0255550D" w14:textId="77777777" w:rsidR="00CA19EC" w:rsidRPr="009733DC" w:rsidRDefault="00CA19EC" w:rsidP="00CB0BE5">
      <w:pPr>
        <w:contextualSpacing/>
        <w:jc w:val="center"/>
        <w:rPr>
          <w:spacing w:val="3"/>
          <w:sz w:val="28"/>
          <w:szCs w:val="24"/>
        </w:rPr>
      </w:pPr>
    </w:p>
    <w:p w14:paraId="7E92278B" w14:textId="77777777" w:rsidR="00896D4F" w:rsidRPr="006840FC" w:rsidRDefault="003B67CE" w:rsidP="00CB0BE5">
      <w:pPr>
        <w:contextualSpacing/>
        <w:jc w:val="center"/>
        <w:rPr>
          <w:spacing w:val="3"/>
          <w:sz w:val="28"/>
          <w:szCs w:val="28"/>
        </w:rPr>
      </w:pPr>
      <w:r w:rsidRPr="006840FC">
        <w:rPr>
          <w:spacing w:val="3"/>
          <w:sz w:val="28"/>
          <w:szCs w:val="28"/>
        </w:rPr>
        <w:t>ФОНД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ОЦЕНОЧНЫХ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СРЕДСТВ</w:t>
      </w:r>
      <w:r w:rsidR="00D33740" w:rsidRPr="006840FC">
        <w:rPr>
          <w:spacing w:val="3"/>
          <w:sz w:val="28"/>
          <w:szCs w:val="28"/>
        </w:rPr>
        <w:t xml:space="preserve"> </w:t>
      </w:r>
      <w:r w:rsidR="00896D4F" w:rsidRPr="006840FC">
        <w:rPr>
          <w:spacing w:val="3"/>
          <w:sz w:val="28"/>
          <w:szCs w:val="28"/>
        </w:rPr>
        <w:t xml:space="preserve">ДЛЯ </w:t>
      </w:r>
    </w:p>
    <w:p w14:paraId="5B9511DC" w14:textId="77777777" w:rsidR="00896D4F" w:rsidRPr="006840FC" w:rsidRDefault="00D76BC0" w:rsidP="00CB0BE5">
      <w:pPr>
        <w:contextualSpacing/>
        <w:jc w:val="center"/>
        <w:rPr>
          <w:spacing w:val="3"/>
          <w:sz w:val="28"/>
          <w:szCs w:val="28"/>
        </w:rPr>
      </w:pPr>
      <w:r w:rsidRPr="006840FC">
        <w:rPr>
          <w:spacing w:val="3"/>
          <w:sz w:val="28"/>
          <w:szCs w:val="28"/>
        </w:rPr>
        <w:t>ЭКЗАМЕНА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КВАЛИФИКАЦИОННОГО</w:t>
      </w:r>
      <w:r w:rsidR="00D33740" w:rsidRPr="006840FC">
        <w:rPr>
          <w:spacing w:val="3"/>
          <w:sz w:val="28"/>
          <w:szCs w:val="28"/>
        </w:rPr>
        <w:t xml:space="preserve"> </w:t>
      </w:r>
    </w:p>
    <w:p w14:paraId="1EAC7D3C" w14:textId="4803F9DB" w:rsidR="003B67CE" w:rsidRPr="006840FC" w:rsidRDefault="00D76BC0" w:rsidP="00CB0BE5">
      <w:pPr>
        <w:contextualSpacing/>
        <w:jc w:val="center"/>
        <w:rPr>
          <w:spacing w:val="3"/>
          <w:sz w:val="28"/>
          <w:szCs w:val="28"/>
        </w:rPr>
      </w:pPr>
      <w:r w:rsidRPr="006840FC">
        <w:rPr>
          <w:spacing w:val="3"/>
          <w:sz w:val="28"/>
          <w:szCs w:val="28"/>
        </w:rPr>
        <w:t>ПО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ПРОФЕССИОНАЛЬНОМУ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МОДУЛЮ</w:t>
      </w:r>
    </w:p>
    <w:p w14:paraId="256B7CF1" w14:textId="56AB6683" w:rsidR="00D77FB9" w:rsidRPr="006B14E6" w:rsidRDefault="00D77FB9" w:rsidP="00D77FB9">
      <w:pPr>
        <w:shd w:val="clear" w:color="auto" w:fill="FFFFFF"/>
        <w:contextualSpacing/>
        <w:jc w:val="center"/>
        <w:rPr>
          <w:b/>
          <w:sz w:val="32"/>
          <w:szCs w:val="32"/>
        </w:rPr>
      </w:pPr>
      <w:r w:rsidRPr="006B14E6">
        <w:rPr>
          <w:b/>
          <w:sz w:val="32"/>
          <w:szCs w:val="32"/>
        </w:rPr>
        <w:t>ПМ.0</w:t>
      </w:r>
      <w:r w:rsidR="00137029" w:rsidRPr="00137029">
        <w:rPr>
          <w:b/>
          <w:sz w:val="32"/>
          <w:szCs w:val="32"/>
        </w:rPr>
        <w:t>4</w:t>
      </w:r>
      <w:r w:rsidRPr="006B14E6">
        <w:rPr>
          <w:b/>
          <w:sz w:val="32"/>
          <w:szCs w:val="32"/>
        </w:rPr>
        <w:t>. «</w:t>
      </w:r>
      <w:r w:rsidR="00137029" w:rsidRPr="00137029">
        <w:rPr>
          <w:b/>
          <w:sz w:val="32"/>
          <w:szCs w:val="32"/>
        </w:rPr>
        <w:t>Организация и управление процессом изготовления рекламного проекта</w:t>
      </w:r>
      <w:r w:rsidRPr="006B14E6">
        <w:rPr>
          <w:b/>
          <w:sz w:val="32"/>
          <w:szCs w:val="32"/>
        </w:rPr>
        <w:t>»</w:t>
      </w:r>
    </w:p>
    <w:p w14:paraId="447C9265" w14:textId="77777777" w:rsidR="00CB0BE5" w:rsidRDefault="00CA19EC" w:rsidP="00CB0BE5">
      <w:pPr>
        <w:jc w:val="center"/>
        <w:rPr>
          <w:sz w:val="28"/>
          <w:szCs w:val="28"/>
          <w:lang w:eastAsia="en-US"/>
        </w:rPr>
      </w:pPr>
      <w:r w:rsidRPr="006840FC">
        <w:rPr>
          <w:sz w:val="28"/>
          <w:szCs w:val="28"/>
          <w:lang w:eastAsia="en-US"/>
        </w:rPr>
        <w:t>для специальности</w:t>
      </w:r>
      <w:r w:rsidR="00CB0BE5">
        <w:rPr>
          <w:sz w:val="28"/>
          <w:szCs w:val="28"/>
          <w:lang w:eastAsia="en-US"/>
        </w:rPr>
        <w:t xml:space="preserve"> </w:t>
      </w:r>
    </w:p>
    <w:p w14:paraId="586ECA8D" w14:textId="7A090AA6" w:rsidR="006840FC" w:rsidRPr="006840FC" w:rsidRDefault="006840FC" w:rsidP="00CB0BE5">
      <w:pPr>
        <w:jc w:val="center"/>
        <w:rPr>
          <w:b/>
          <w:sz w:val="28"/>
          <w:szCs w:val="28"/>
          <w:lang w:eastAsia="en-US" w:bidi="ar-SA"/>
        </w:rPr>
      </w:pPr>
      <w:r w:rsidRPr="006840FC">
        <w:rPr>
          <w:b/>
          <w:sz w:val="28"/>
          <w:szCs w:val="28"/>
          <w:lang w:eastAsia="en-US" w:bidi="ar-SA"/>
        </w:rPr>
        <w:t>42.02.01 «Реклама»</w:t>
      </w:r>
    </w:p>
    <w:p w14:paraId="0955D5B8" w14:textId="77777777" w:rsidR="00CB0BE5" w:rsidRDefault="00CB0BE5" w:rsidP="00CB0BE5">
      <w:pPr>
        <w:widowControl/>
        <w:jc w:val="center"/>
        <w:rPr>
          <w:sz w:val="28"/>
          <w:szCs w:val="28"/>
          <w:lang w:eastAsia="en-US" w:bidi="ar-SA"/>
        </w:rPr>
      </w:pPr>
    </w:p>
    <w:p w14:paraId="79483FDF" w14:textId="77777777" w:rsidR="006840FC" w:rsidRPr="006840FC" w:rsidRDefault="006840FC" w:rsidP="00CB0BE5">
      <w:pPr>
        <w:widowControl/>
        <w:jc w:val="center"/>
        <w:rPr>
          <w:sz w:val="28"/>
          <w:szCs w:val="28"/>
          <w:lang w:eastAsia="en-US" w:bidi="ar-SA"/>
        </w:rPr>
      </w:pPr>
      <w:r w:rsidRPr="006840FC">
        <w:rPr>
          <w:sz w:val="28"/>
          <w:szCs w:val="28"/>
          <w:lang w:eastAsia="en-US" w:bidi="ar-SA"/>
        </w:rPr>
        <w:t>Квалификация выпускника</w:t>
      </w:r>
    </w:p>
    <w:p w14:paraId="63C75927" w14:textId="77777777" w:rsidR="006840FC" w:rsidRPr="006840FC" w:rsidRDefault="006840FC" w:rsidP="00CB0BE5">
      <w:pPr>
        <w:widowControl/>
        <w:jc w:val="center"/>
        <w:rPr>
          <w:b/>
          <w:bCs/>
          <w:sz w:val="28"/>
          <w:szCs w:val="28"/>
          <w:lang w:eastAsia="en-US" w:bidi="ar-SA"/>
        </w:rPr>
      </w:pPr>
      <w:r w:rsidRPr="006840FC">
        <w:rPr>
          <w:rFonts w:eastAsia="Tahoma"/>
          <w:b/>
          <w:bCs/>
          <w:color w:val="000000"/>
          <w:sz w:val="28"/>
          <w:szCs w:val="28"/>
        </w:rPr>
        <w:t>Специалист по рекламе</w:t>
      </w:r>
      <w:r w:rsidRPr="006840FC">
        <w:rPr>
          <w:b/>
          <w:bCs/>
          <w:sz w:val="28"/>
          <w:szCs w:val="28"/>
          <w:lang w:eastAsia="en-US" w:bidi="ar-SA"/>
        </w:rPr>
        <w:t xml:space="preserve"> </w:t>
      </w:r>
    </w:p>
    <w:p w14:paraId="71B412D8" w14:textId="77777777" w:rsidR="006840FC" w:rsidRPr="006840FC" w:rsidRDefault="006840FC" w:rsidP="00CB0BE5">
      <w:pPr>
        <w:widowControl/>
        <w:jc w:val="center"/>
        <w:rPr>
          <w:sz w:val="28"/>
          <w:szCs w:val="28"/>
          <w:lang w:eastAsia="en-US" w:bidi="ar-SA"/>
        </w:rPr>
      </w:pPr>
      <w:r w:rsidRPr="006840FC">
        <w:rPr>
          <w:sz w:val="28"/>
          <w:szCs w:val="28"/>
          <w:lang w:eastAsia="en-US" w:bidi="ar-SA"/>
        </w:rPr>
        <w:t>(базовая подготовка)</w:t>
      </w:r>
    </w:p>
    <w:p w14:paraId="08EFAD7B" w14:textId="77777777" w:rsidR="008F0E7D" w:rsidRPr="006840FC" w:rsidRDefault="008F0E7D" w:rsidP="00CB0BE5">
      <w:pPr>
        <w:autoSpaceDE/>
        <w:autoSpaceDN/>
        <w:jc w:val="center"/>
        <w:rPr>
          <w:rFonts w:eastAsia="Tahoma"/>
          <w:color w:val="000000"/>
          <w:sz w:val="28"/>
          <w:szCs w:val="28"/>
        </w:rPr>
      </w:pPr>
    </w:p>
    <w:p w14:paraId="6DDEF683" w14:textId="77777777" w:rsidR="008F0E7D" w:rsidRPr="006840FC" w:rsidRDefault="008F0E7D" w:rsidP="00CB0BE5">
      <w:pPr>
        <w:autoSpaceDE/>
        <w:autoSpaceDN/>
        <w:jc w:val="center"/>
        <w:rPr>
          <w:rFonts w:eastAsia="Tahoma"/>
          <w:color w:val="000000"/>
          <w:sz w:val="28"/>
          <w:szCs w:val="28"/>
        </w:rPr>
      </w:pPr>
    </w:p>
    <w:p w14:paraId="1DA3ED96" w14:textId="77777777" w:rsidR="008F0E7D" w:rsidRPr="006840FC" w:rsidRDefault="008F0E7D" w:rsidP="00CB0BE5">
      <w:pPr>
        <w:autoSpaceDE/>
        <w:autoSpaceDN/>
        <w:jc w:val="center"/>
        <w:rPr>
          <w:rFonts w:eastAsia="Tahoma"/>
          <w:color w:val="000000"/>
          <w:sz w:val="28"/>
          <w:szCs w:val="28"/>
        </w:rPr>
      </w:pPr>
      <w:r w:rsidRPr="006840FC">
        <w:rPr>
          <w:rFonts w:eastAsia="Tahoma"/>
          <w:color w:val="000000"/>
          <w:sz w:val="28"/>
          <w:szCs w:val="28"/>
        </w:rPr>
        <w:t xml:space="preserve">Форма обучения </w:t>
      </w:r>
    </w:p>
    <w:p w14:paraId="34DE5FD8" w14:textId="77777777" w:rsidR="008F0E7D" w:rsidRPr="006840FC" w:rsidRDefault="008F0E7D" w:rsidP="00CB0BE5">
      <w:pPr>
        <w:autoSpaceDE/>
        <w:autoSpaceDN/>
        <w:jc w:val="center"/>
        <w:rPr>
          <w:rFonts w:eastAsia="Tahoma"/>
          <w:b/>
          <w:bCs/>
          <w:color w:val="000000"/>
          <w:sz w:val="28"/>
          <w:szCs w:val="28"/>
        </w:rPr>
      </w:pPr>
      <w:r w:rsidRPr="006840FC">
        <w:rPr>
          <w:rFonts w:eastAsia="Tahoma"/>
          <w:b/>
          <w:bCs/>
          <w:color w:val="000000"/>
          <w:sz w:val="28"/>
          <w:szCs w:val="28"/>
        </w:rPr>
        <w:t>Очная</w:t>
      </w:r>
    </w:p>
    <w:p w14:paraId="520FBED4" w14:textId="77777777" w:rsidR="003B67CE" w:rsidRPr="009733DC" w:rsidRDefault="003B67CE" w:rsidP="00CB0BE5">
      <w:pPr>
        <w:contextualSpacing/>
        <w:jc w:val="center"/>
        <w:rPr>
          <w:spacing w:val="3"/>
          <w:sz w:val="28"/>
          <w:szCs w:val="24"/>
        </w:rPr>
      </w:pPr>
    </w:p>
    <w:p w14:paraId="6BF155AC" w14:textId="77777777" w:rsidR="003B67CE" w:rsidRPr="009733DC" w:rsidRDefault="003B67CE" w:rsidP="00CB0BE5">
      <w:pPr>
        <w:contextualSpacing/>
        <w:jc w:val="center"/>
        <w:rPr>
          <w:spacing w:val="3"/>
          <w:sz w:val="28"/>
          <w:szCs w:val="24"/>
        </w:rPr>
      </w:pPr>
    </w:p>
    <w:p w14:paraId="24708D9D" w14:textId="77777777" w:rsidR="003B67CE" w:rsidRPr="009733DC" w:rsidRDefault="003B67CE" w:rsidP="009733DC">
      <w:pPr>
        <w:contextualSpacing/>
        <w:jc w:val="center"/>
        <w:rPr>
          <w:spacing w:val="3"/>
          <w:sz w:val="28"/>
          <w:szCs w:val="24"/>
        </w:rPr>
      </w:pPr>
    </w:p>
    <w:p w14:paraId="0CF589B1" w14:textId="77777777" w:rsidR="003B67CE" w:rsidRPr="009733DC" w:rsidRDefault="003B67CE" w:rsidP="009733DC">
      <w:pPr>
        <w:contextualSpacing/>
        <w:jc w:val="center"/>
        <w:rPr>
          <w:spacing w:val="3"/>
          <w:sz w:val="28"/>
          <w:szCs w:val="24"/>
        </w:rPr>
      </w:pPr>
    </w:p>
    <w:p w14:paraId="42B013FB" w14:textId="77777777" w:rsidR="003B67CE" w:rsidRDefault="003B67CE" w:rsidP="009733DC">
      <w:pPr>
        <w:contextualSpacing/>
        <w:jc w:val="center"/>
        <w:rPr>
          <w:spacing w:val="3"/>
          <w:sz w:val="28"/>
          <w:szCs w:val="24"/>
        </w:rPr>
      </w:pPr>
    </w:p>
    <w:p w14:paraId="77FB655D" w14:textId="77777777" w:rsidR="008F0E7D" w:rsidRDefault="008F0E7D" w:rsidP="009733DC">
      <w:pPr>
        <w:contextualSpacing/>
        <w:jc w:val="center"/>
        <w:rPr>
          <w:spacing w:val="3"/>
          <w:sz w:val="28"/>
          <w:szCs w:val="24"/>
        </w:rPr>
      </w:pPr>
    </w:p>
    <w:p w14:paraId="026C912F" w14:textId="77777777" w:rsidR="008F0E7D" w:rsidRDefault="008F0E7D" w:rsidP="009733DC">
      <w:pPr>
        <w:contextualSpacing/>
        <w:jc w:val="center"/>
        <w:rPr>
          <w:spacing w:val="3"/>
          <w:sz w:val="28"/>
          <w:szCs w:val="24"/>
        </w:rPr>
      </w:pPr>
    </w:p>
    <w:p w14:paraId="1A0A56DF" w14:textId="77777777" w:rsidR="008F0E7D" w:rsidRPr="009733DC" w:rsidRDefault="008F0E7D" w:rsidP="009733DC">
      <w:pPr>
        <w:contextualSpacing/>
        <w:jc w:val="center"/>
        <w:rPr>
          <w:spacing w:val="3"/>
          <w:sz w:val="28"/>
          <w:szCs w:val="24"/>
        </w:rPr>
      </w:pPr>
    </w:p>
    <w:p w14:paraId="19B37598" w14:textId="01D2A76F" w:rsidR="003B67CE" w:rsidRPr="009733DC" w:rsidRDefault="003B67CE" w:rsidP="009733DC">
      <w:pPr>
        <w:contextualSpacing/>
        <w:jc w:val="center"/>
        <w:rPr>
          <w:sz w:val="28"/>
          <w:szCs w:val="24"/>
        </w:rPr>
      </w:pPr>
      <w:r w:rsidRPr="009733DC">
        <w:rPr>
          <w:sz w:val="28"/>
          <w:szCs w:val="24"/>
        </w:rPr>
        <w:t>Пермь,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20</w:t>
      </w:r>
      <w:r w:rsidR="00CA19EC">
        <w:rPr>
          <w:sz w:val="28"/>
          <w:szCs w:val="24"/>
        </w:rPr>
        <w:t>2</w:t>
      </w:r>
      <w:r w:rsidR="00424BB9">
        <w:rPr>
          <w:sz w:val="28"/>
          <w:szCs w:val="24"/>
        </w:rPr>
        <w:t>3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г</w:t>
      </w:r>
    </w:p>
    <w:p w14:paraId="765259C4" w14:textId="71F7EC9A" w:rsidR="009B1160" w:rsidRPr="00D77FB9" w:rsidRDefault="003B67CE" w:rsidP="009B1160">
      <w:pPr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br w:type="page"/>
      </w:r>
      <w:r w:rsidRPr="00D77FB9">
        <w:rPr>
          <w:sz w:val="24"/>
          <w:szCs w:val="24"/>
        </w:rPr>
        <w:lastRenderedPageBreak/>
        <w:t>Фонд</w:t>
      </w:r>
      <w:r w:rsidR="00D33740" w:rsidRPr="00D77FB9">
        <w:rPr>
          <w:sz w:val="24"/>
          <w:szCs w:val="24"/>
        </w:rPr>
        <w:t xml:space="preserve"> </w:t>
      </w:r>
      <w:r w:rsidRPr="00D77FB9">
        <w:rPr>
          <w:sz w:val="24"/>
          <w:szCs w:val="24"/>
        </w:rPr>
        <w:t>оценочных</w:t>
      </w:r>
      <w:r w:rsidR="00D33740" w:rsidRPr="00D77FB9">
        <w:rPr>
          <w:sz w:val="24"/>
          <w:szCs w:val="24"/>
        </w:rPr>
        <w:t xml:space="preserve"> </w:t>
      </w:r>
      <w:r w:rsidRPr="00D77FB9">
        <w:rPr>
          <w:sz w:val="24"/>
          <w:szCs w:val="24"/>
        </w:rPr>
        <w:t>средств</w:t>
      </w:r>
      <w:r w:rsidR="00D33740" w:rsidRPr="00D77FB9">
        <w:rPr>
          <w:sz w:val="24"/>
          <w:szCs w:val="24"/>
        </w:rPr>
        <w:t xml:space="preserve"> </w:t>
      </w:r>
      <w:r w:rsidRPr="00D77FB9">
        <w:rPr>
          <w:sz w:val="24"/>
          <w:szCs w:val="24"/>
        </w:rPr>
        <w:t>по</w:t>
      </w:r>
      <w:r w:rsidR="00D33740" w:rsidRPr="00D77FB9">
        <w:rPr>
          <w:sz w:val="24"/>
          <w:szCs w:val="24"/>
        </w:rPr>
        <w:t xml:space="preserve"> </w:t>
      </w:r>
      <w:r w:rsidRPr="00D77FB9">
        <w:rPr>
          <w:sz w:val="24"/>
          <w:szCs w:val="24"/>
        </w:rPr>
        <w:t>профессиональному</w:t>
      </w:r>
      <w:r w:rsidR="00D33740" w:rsidRPr="00D77FB9">
        <w:rPr>
          <w:sz w:val="24"/>
          <w:szCs w:val="24"/>
        </w:rPr>
        <w:t xml:space="preserve"> </w:t>
      </w:r>
      <w:r w:rsidRPr="00D77FB9">
        <w:rPr>
          <w:sz w:val="24"/>
          <w:szCs w:val="24"/>
        </w:rPr>
        <w:t>модулю</w:t>
      </w:r>
      <w:r w:rsidR="00D33740" w:rsidRPr="00D77FB9">
        <w:rPr>
          <w:sz w:val="24"/>
          <w:szCs w:val="24"/>
        </w:rPr>
        <w:t xml:space="preserve"> </w:t>
      </w:r>
      <w:r w:rsidR="00D77FB9" w:rsidRPr="00D77FB9">
        <w:rPr>
          <w:kern w:val="28"/>
          <w:sz w:val="24"/>
          <w:szCs w:val="24"/>
        </w:rPr>
        <w:t>ПМ.0</w:t>
      </w:r>
      <w:r w:rsidR="00137029" w:rsidRPr="00137029">
        <w:rPr>
          <w:kern w:val="28"/>
          <w:sz w:val="24"/>
          <w:szCs w:val="24"/>
        </w:rPr>
        <w:t>4</w:t>
      </w:r>
      <w:r w:rsidR="00D77FB9" w:rsidRPr="00D77FB9">
        <w:rPr>
          <w:kern w:val="28"/>
          <w:sz w:val="24"/>
          <w:szCs w:val="24"/>
        </w:rPr>
        <w:t>. «</w:t>
      </w:r>
      <w:r w:rsidR="00137029" w:rsidRPr="00137029">
        <w:rPr>
          <w:kern w:val="28"/>
          <w:sz w:val="24"/>
          <w:szCs w:val="24"/>
        </w:rPr>
        <w:t>Организация и управление процессом изготовления рекламного проекта</w:t>
      </w:r>
      <w:r w:rsidR="00D77FB9" w:rsidRPr="00D77FB9">
        <w:rPr>
          <w:kern w:val="28"/>
          <w:sz w:val="24"/>
          <w:szCs w:val="24"/>
        </w:rPr>
        <w:t xml:space="preserve">» </w:t>
      </w:r>
      <w:r w:rsidR="009B1160" w:rsidRPr="00D77FB9">
        <w:rPr>
          <w:sz w:val="24"/>
          <w:szCs w:val="24"/>
        </w:rPr>
        <w:t>составлен в соответствии с требованиями Федерального государственного образовательного стандарта среднего профессионального образования по специальности 42.02.01 Реклама (базовая подготовка) утвержденного приказом Минобрнауки России от 12.05.2014 № 510.</w:t>
      </w:r>
    </w:p>
    <w:p w14:paraId="5AB187BF" w14:textId="77777777" w:rsidR="009B1160" w:rsidRPr="00D77FB9" w:rsidRDefault="009B1160" w:rsidP="009B1160">
      <w:pPr>
        <w:ind w:firstLine="709"/>
        <w:jc w:val="both"/>
        <w:rPr>
          <w:sz w:val="24"/>
          <w:szCs w:val="24"/>
        </w:rPr>
      </w:pPr>
    </w:p>
    <w:p w14:paraId="32CA7DB0" w14:textId="3B2612EE" w:rsidR="003B67CE" w:rsidRPr="00D77FB9" w:rsidRDefault="009B1160" w:rsidP="009B1160">
      <w:pPr>
        <w:ind w:firstLine="709"/>
        <w:jc w:val="both"/>
        <w:rPr>
          <w:sz w:val="24"/>
          <w:szCs w:val="24"/>
        </w:rPr>
      </w:pPr>
      <w:r w:rsidRPr="00D77FB9">
        <w:rPr>
          <w:sz w:val="24"/>
          <w:szCs w:val="24"/>
        </w:rPr>
        <w:t>ФОС</w:t>
      </w:r>
      <w:r w:rsidR="00D33740" w:rsidRPr="00D77FB9">
        <w:rPr>
          <w:sz w:val="24"/>
          <w:szCs w:val="24"/>
        </w:rPr>
        <w:t xml:space="preserve"> </w:t>
      </w:r>
      <w:r w:rsidR="003B67CE" w:rsidRPr="00D77FB9">
        <w:rPr>
          <w:sz w:val="24"/>
          <w:szCs w:val="24"/>
        </w:rPr>
        <w:t>предназначен</w:t>
      </w:r>
      <w:r w:rsidR="00D33740" w:rsidRPr="00D77FB9">
        <w:rPr>
          <w:sz w:val="24"/>
          <w:szCs w:val="24"/>
        </w:rPr>
        <w:t xml:space="preserve"> </w:t>
      </w:r>
      <w:r w:rsidR="003B67CE" w:rsidRPr="00D77FB9">
        <w:rPr>
          <w:sz w:val="24"/>
          <w:szCs w:val="24"/>
        </w:rPr>
        <w:t>для</w:t>
      </w:r>
      <w:r w:rsidR="00D33740" w:rsidRPr="00D77FB9">
        <w:rPr>
          <w:sz w:val="24"/>
          <w:szCs w:val="24"/>
        </w:rPr>
        <w:t xml:space="preserve"> </w:t>
      </w:r>
      <w:r w:rsidR="003B67CE" w:rsidRPr="00D77FB9">
        <w:rPr>
          <w:sz w:val="24"/>
          <w:szCs w:val="24"/>
        </w:rPr>
        <w:t>студентов</w:t>
      </w:r>
      <w:r w:rsidR="00D33740" w:rsidRPr="00D77FB9">
        <w:rPr>
          <w:sz w:val="24"/>
          <w:szCs w:val="24"/>
        </w:rPr>
        <w:t xml:space="preserve"> </w:t>
      </w:r>
      <w:r w:rsidR="003B67CE" w:rsidRPr="00D77FB9">
        <w:rPr>
          <w:sz w:val="24"/>
          <w:szCs w:val="24"/>
        </w:rPr>
        <w:t>и</w:t>
      </w:r>
      <w:r w:rsidR="00D33740" w:rsidRPr="00D77FB9">
        <w:rPr>
          <w:sz w:val="24"/>
          <w:szCs w:val="24"/>
        </w:rPr>
        <w:t xml:space="preserve"> </w:t>
      </w:r>
      <w:r w:rsidR="003B67CE" w:rsidRPr="00D77FB9">
        <w:rPr>
          <w:sz w:val="24"/>
          <w:szCs w:val="24"/>
        </w:rPr>
        <w:t>преподавателей</w:t>
      </w:r>
      <w:r w:rsidR="00D33740" w:rsidRPr="00D77FB9">
        <w:rPr>
          <w:sz w:val="24"/>
          <w:szCs w:val="24"/>
        </w:rPr>
        <w:t xml:space="preserve"> </w:t>
      </w:r>
      <w:r w:rsidR="003B67CE" w:rsidRPr="00D77FB9">
        <w:rPr>
          <w:sz w:val="24"/>
          <w:szCs w:val="24"/>
        </w:rPr>
        <w:t>АНО</w:t>
      </w:r>
      <w:r w:rsidR="00D33740" w:rsidRPr="00D77FB9">
        <w:rPr>
          <w:sz w:val="24"/>
          <w:szCs w:val="24"/>
        </w:rPr>
        <w:t xml:space="preserve"> </w:t>
      </w:r>
      <w:r w:rsidR="003B67CE" w:rsidRPr="00D77FB9">
        <w:rPr>
          <w:sz w:val="24"/>
          <w:szCs w:val="24"/>
        </w:rPr>
        <w:t>ПО</w:t>
      </w:r>
      <w:r w:rsidR="00D33740" w:rsidRPr="00D77FB9">
        <w:rPr>
          <w:sz w:val="24"/>
          <w:szCs w:val="24"/>
        </w:rPr>
        <w:t xml:space="preserve"> </w:t>
      </w:r>
      <w:r w:rsidR="003B67CE" w:rsidRPr="00D77FB9">
        <w:rPr>
          <w:sz w:val="24"/>
          <w:szCs w:val="24"/>
        </w:rPr>
        <w:t>«ПГТК».</w:t>
      </w:r>
    </w:p>
    <w:p w14:paraId="1D44A268" w14:textId="77777777" w:rsidR="003B67CE" w:rsidRPr="00D77FB9" w:rsidRDefault="003B67CE" w:rsidP="009733DC">
      <w:pPr>
        <w:jc w:val="both"/>
        <w:rPr>
          <w:sz w:val="24"/>
          <w:szCs w:val="24"/>
        </w:rPr>
      </w:pPr>
    </w:p>
    <w:p w14:paraId="7DA2E5FA" w14:textId="68A3EA0D" w:rsidR="00D77FB9" w:rsidRPr="00D77FB9" w:rsidRDefault="00D77FB9" w:rsidP="00D77FB9">
      <w:pPr>
        <w:ind w:firstLine="709"/>
        <w:contextualSpacing/>
        <w:jc w:val="both"/>
        <w:rPr>
          <w:kern w:val="28"/>
          <w:sz w:val="24"/>
          <w:szCs w:val="24"/>
        </w:rPr>
      </w:pPr>
      <w:r w:rsidRPr="00D77FB9">
        <w:rPr>
          <w:kern w:val="28"/>
          <w:sz w:val="24"/>
          <w:szCs w:val="24"/>
        </w:rPr>
        <w:t>Автор – составитель: Андреева Е.И.</w:t>
      </w:r>
      <w:r w:rsidR="00137029">
        <w:rPr>
          <w:kern w:val="28"/>
          <w:sz w:val="24"/>
          <w:szCs w:val="24"/>
        </w:rPr>
        <w:t xml:space="preserve">, </w:t>
      </w:r>
      <w:r w:rsidRPr="00D77FB9">
        <w:rPr>
          <w:kern w:val="28"/>
          <w:sz w:val="24"/>
          <w:szCs w:val="24"/>
        </w:rPr>
        <w:t>старши</w:t>
      </w:r>
      <w:r w:rsidR="00137029">
        <w:rPr>
          <w:kern w:val="28"/>
          <w:sz w:val="24"/>
          <w:szCs w:val="24"/>
        </w:rPr>
        <w:t>й</w:t>
      </w:r>
      <w:r w:rsidRPr="00D77FB9">
        <w:rPr>
          <w:kern w:val="28"/>
          <w:sz w:val="24"/>
          <w:szCs w:val="24"/>
        </w:rPr>
        <w:t xml:space="preserve"> преподавател</w:t>
      </w:r>
      <w:r w:rsidR="00137029">
        <w:rPr>
          <w:kern w:val="28"/>
          <w:sz w:val="24"/>
          <w:szCs w:val="24"/>
        </w:rPr>
        <w:t>ь</w:t>
      </w:r>
      <w:r w:rsidRPr="00D77FB9">
        <w:rPr>
          <w:kern w:val="28"/>
          <w:sz w:val="24"/>
          <w:szCs w:val="24"/>
        </w:rPr>
        <w:t xml:space="preserve">. </w:t>
      </w:r>
    </w:p>
    <w:p w14:paraId="2AFE34AB" w14:textId="77777777" w:rsidR="003B67CE" w:rsidRPr="00D77FB9" w:rsidRDefault="003B67CE" w:rsidP="009733DC">
      <w:pPr>
        <w:jc w:val="both"/>
        <w:rPr>
          <w:sz w:val="24"/>
          <w:szCs w:val="24"/>
        </w:rPr>
      </w:pPr>
    </w:p>
    <w:p w14:paraId="4AAB939F" w14:textId="7ACD9591" w:rsidR="00D77FB9" w:rsidRPr="00D77FB9" w:rsidRDefault="000D2A17" w:rsidP="00D77FB9">
      <w:pPr>
        <w:ind w:firstLine="709"/>
        <w:contextualSpacing/>
        <w:jc w:val="both"/>
        <w:rPr>
          <w:kern w:val="28"/>
          <w:sz w:val="24"/>
          <w:szCs w:val="24"/>
        </w:rPr>
      </w:pPr>
      <w:r w:rsidRPr="00D77FB9">
        <w:rPr>
          <w:sz w:val="24"/>
          <w:szCs w:val="24"/>
        </w:rPr>
        <w:t>Фонд оценочных средств по профессиональному модулю</w:t>
      </w:r>
      <w:r w:rsidR="00D33740" w:rsidRPr="00D77FB9">
        <w:rPr>
          <w:sz w:val="24"/>
          <w:szCs w:val="24"/>
        </w:rPr>
        <w:t xml:space="preserve"> </w:t>
      </w:r>
      <w:r w:rsidR="00333B83" w:rsidRPr="00D77FB9">
        <w:rPr>
          <w:sz w:val="24"/>
          <w:szCs w:val="24"/>
        </w:rPr>
        <w:t xml:space="preserve">рассмотрен и одобрен на заседании кафедры </w:t>
      </w:r>
      <w:r w:rsidR="00137029">
        <w:rPr>
          <w:kern w:val="28"/>
          <w:sz w:val="24"/>
          <w:szCs w:val="24"/>
        </w:rPr>
        <w:t xml:space="preserve">общеобразовательных, гуманитарных и социально-экономических </w:t>
      </w:r>
      <w:r w:rsidR="00D77FB9" w:rsidRPr="00D77FB9">
        <w:rPr>
          <w:kern w:val="28"/>
          <w:sz w:val="24"/>
          <w:szCs w:val="24"/>
        </w:rPr>
        <w:t>дисциплин, протокол № 02 от «</w:t>
      </w:r>
      <w:r w:rsidR="00137029">
        <w:rPr>
          <w:kern w:val="28"/>
          <w:sz w:val="24"/>
          <w:szCs w:val="24"/>
        </w:rPr>
        <w:t>21</w:t>
      </w:r>
      <w:r w:rsidR="00D77FB9" w:rsidRPr="00D77FB9">
        <w:rPr>
          <w:kern w:val="28"/>
          <w:sz w:val="24"/>
          <w:szCs w:val="24"/>
        </w:rPr>
        <w:t>» февраля 2023 г.</w:t>
      </w:r>
    </w:p>
    <w:p w14:paraId="362F8B48" w14:textId="0FF1CF54" w:rsidR="00CB0BE5" w:rsidRPr="00D77FB9" w:rsidRDefault="00CB0BE5" w:rsidP="00CB0BE5">
      <w:pPr>
        <w:ind w:firstLine="709"/>
        <w:contextualSpacing/>
        <w:jc w:val="both"/>
        <w:rPr>
          <w:kern w:val="28"/>
          <w:sz w:val="24"/>
          <w:szCs w:val="24"/>
        </w:rPr>
      </w:pPr>
    </w:p>
    <w:p w14:paraId="168B63E6" w14:textId="587C5E03" w:rsidR="003B67CE" w:rsidRPr="00D77FB9" w:rsidRDefault="003B67CE" w:rsidP="00CB0BE5">
      <w:pPr>
        <w:spacing w:line="360" w:lineRule="auto"/>
        <w:ind w:firstLine="720"/>
        <w:contextualSpacing/>
        <w:rPr>
          <w:b/>
          <w:bCs/>
          <w:sz w:val="24"/>
          <w:szCs w:val="24"/>
        </w:rPr>
      </w:pPr>
      <w:r w:rsidRPr="00D77FB9">
        <w:rPr>
          <w:sz w:val="24"/>
          <w:szCs w:val="24"/>
        </w:rP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  <w:lang w:bidi="ru-RU"/>
        </w:rPr>
        <w:id w:val="-1808159177"/>
        <w:docPartObj>
          <w:docPartGallery w:val="Table of Contents"/>
          <w:docPartUnique/>
        </w:docPartObj>
      </w:sdtPr>
      <w:sdtEndPr>
        <w:rPr>
          <w:b/>
          <w:bCs/>
          <w:sz w:val="28"/>
          <w:szCs w:val="28"/>
        </w:rPr>
      </w:sdtEndPr>
      <w:sdtContent>
        <w:p w14:paraId="7C842EFD" w14:textId="2FFAF2DB" w:rsidR="009733DC" w:rsidRPr="00BB30EC" w:rsidRDefault="00BB30EC" w:rsidP="00BB30EC">
          <w:pPr>
            <w:pStyle w:val="a9"/>
            <w:jc w:val="center"/>
            <w:rPr>
              <w:rFonts w:ascii="Times New Roman" w:hAnsi="Times New Roman" w:cs="Times New Roman"/>
              <w:b/>
              <w:color w:val="auto"/>
            </w:rPr>
          </w:pPr>
          <w:r w:rsidRPr="00BB30EC">
            <w:rPr>
              <w:rFonts w:ascii="Times New Roman" w:hAnsi="Times New Roman" w:cs="Times New Roman"/>
              <w:b/>
              <w:color w:val="auto"/>
            </w:rPr>
            <w:t>ОГЛАВЛЕНИЕ</w:t>
          </w:r>
        </w:p>
        <w:p w14:paraId="2BD390E4" w14:textId="77777777" w:rsidR="00BB30EC" w:rsidRDefault="00BB30EC" w:rsidP="00BB30EC">
          <w:pPr>
            <w:rPr>
              <w:lang w:bidi="ar-SA"/>
            </w:rPr>
          </w:pPr>
        </w:p>
        <w:p w14:paraId="494386C9" w14:textId="77777777" w:rsidR="00BB30EC" w:rsidRPr="00BB30EC" w:rsidRDefault="00BB30EC" w:rsidP="00BB30EC">
          <w:pPr>
            <w:rPr>
              <w:lang w:bidi="ar-SA"/>
            </w:rPr>
          </w:pPr>
        </w:p>
        <w:p w14:paraId="269CE9A9" w14:textId="2DC80ACF" w:rsidR="00950B46" w:rsidRPr="00950B46" w:rsidRDefault="009733DC" w:rsidP="00950B46">
          <w:pPr>
            <w:pStyle w:val="10"/>
            <w:tabs>
              <w:tab w:val="left" w:pos="440"/>
              <w:tab w:val="right" w:leader="dot" w:pos="9915"/>
            </w:tabs>
            <w:rPr>
              <w:rStyle w:val="aa"/>
              <w:noProof/>
              <w:sz w:val="28"/>
              <w:szCs w:val="28"/>
            </w:rPr>
          </w:pPr>
          <w:r w:rsidRPr="00BB30EC">
            <w:rPr>
              <w:b/>
              <w:bCs/>
              <w:sz w:val="28"/>
              <w:szCs w:val="28"/>
            </w:rPr>
            <w:fldChar w:fldCharType="begin"/>
          </w:r>
          <w:r w:rsidRPr="00BB30EC">
            <w:rPr>
              <w:b/>
              <w:bCs/>
              <w:sz w:val="28"/>
              <w:szCs w:val="28"/>
            </w:rPr>
            <w:instrText xml:space="preserve"> TOC \o "1-3" \h \z \u </w:instrText>
          </w:r>
          <w:r w:rsidRPr="00BB30EC">
            <w:rPr>
              <w:b/>
              <w:bCs/>
              <w:sz w:val="28"/>
              <w:szCs w:val="28"/>
            </w:rPr>
            <w:fldChar w:fldCharType="separate"/>
          </w:r>
          <w:hyperlink w:anchor="_Toc159256578" w:history="1">
            <w:r w:rsidR="00950B46" w:rsidRPr="00950B46">
              <w:rPr>
                <w:rStyle w:val="aa"/>
                <w:noProof/>
                <w:kern w:val="28"/>
                <w:sz w:val="28"/>
                <w:szCs w:val="28"/>
              </w:rPr>
              <w:t>1.</w:t>
            </w:r>
            <w:r w:rsidR="00950B46" w:rsidRPr="00950B46">
              <w:rPr>
                <w:rFonts w:asciiTheme="minorHAnsi" w:eastAsiaTheme="minorEastAsia" w:hAnsiTheme="minorHAnsi" w:cstheme="minorBidi"/>
                <w:noProof/>
                <w:sz w:val="28"/>
                <w:szCs w:val="28"/>
                <w:lang w:bidi="ar-SA"/>
              </w:rPr>
              <w:tab/>
            </w:r>
            <w:r w:rsidR="00950B46" w:rsidRPr="00950B46">
              <w:rPr>
                <w:rStyle w:val="aa"/>
                <w:noProof/>
                <w:sz w:val="28"/>
                <w:szCs w:val="28"/>
              </w:rPr>
              <w:t xml:space="preserve">ПАСПОРТ ФОНДА ОЦЕНОЧНЫХ СРЕДСТВ ЭКЗАМЕНА КВАЛИФИКАЦИОННОГО ПО ПРОФЕССИОНАЛЬНОМУ МОДУЛЮ </w:t>
            </w:r>
            <w:r w:rsidR="00950B46" w:rsidRPr="00950B46">
              <w:rPr>
                <w:rStyle w:val="aa"/>
                <w:noProof/>
                <w:kern w:val="28"/>
                <w:sz w:val="28"/>
                <w:szCs w:val="28"/>
              </w:rPr>
              <w:t xml:space="preserve">ПМ.03. </w:t>
            </w:r>
            <w:r w:rsidR="00137029">
              <w:rPr>
                <w:rStyle w:val="aa"/>
                <w:noProof/>
                <w:kern w:val="28"/>
                <w:sz w:val="28"/>
                <w:szCs w:val="28"/>
              </w:rPr>
              <w:t>ОРГАНИЗАЦИЯ И УПРАВЛЕНИЕ ПРОЦЕССОМ ИЗГОТОВЛЕНИЧ РЕКЛАМНОГО ПРОЕКТА</w:t>
            </w:r>
            <w:r w:rsidR="005E7775">
              <w:rPr>
                <w:rStyle w:val="aa"/>
                <w:noProof/>
                <w:kern w:val="28"/>
                <w:sz w:val="28"/>
                <w:szCs w:val="28"/>
              </w:rPr>
              <w:t>…………………………………</w:t>
            </w:r>
            <w:r w:rsidR="00950B46" w:rsidRPr="00950B46">
              <w:rPr>
                <w:noProof/>
                <w:webHidden/>
                <w:sz w:val="28"/>
                <w:szCs w:val="28"/>
              </w:rPr>
              <w:fldChar w:fldCharType="begin"/>
            </w:r>
            <w:r w:rsidR="00950B46" w:rsidRPr="00950B46">
              <w:rPr>
                <w:noProof/>
                <w:webHidden/>
                <w:sz w:val="28"/>
                <w:szCs w:val="28"/>
              </w:rPr>
              <w:instrText xml:space="preserve"> PAGEREF _Toc159256578 \h </w:instrText>
            </w:r>
            <w:r w:rsidR="00950B46" w:rsidRPr="00950B46">
              <w:rPr>
                <w:noProof/>
                <w:webHidden/>
                <w:sz w:val="28"/>
                <w:szCs w:val="28"/>
              </w:rPr>
            </w:r>
            <w:r w:rsidR="00950B46" w:rsidRPr="00950B4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F4CE7">
              <w:rPr>
                <w:noProof/>
                <w:webHidden/>
                <w:sz w:val="28"/>
                <w:szCs w:val="28"/>
              </w:rPr>
              <w:t>4</w:t>
            </w:r>
            <w:r w:rsidR="00950B46" w:rsidRPr="00950B4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D5B0C4B" w14:textId="3B0E0022" w:rsidR="00950B46" w:rsidRPr="00950B46" w:rsidRDefault="00950B46" w:rsidP="003F4CE7">
          <w:pPr>
            <w:rPr>
              <w:noProof/>
              <w:sz w:val="28"/>
              <w:szCs w:val="28"/>
            </w:rPr>
          </w:pPr>
          <w:r w:rsidRPr="00950B46">
            <w:rPr>
              <w:noProof/>
              <w:sz w:val="28"/>
              <w:szCs w:val="28"/>
              <w:lang w:bidi="ar-SA"/>
            </w:rPr>
            <w:t>2. ЗАДАНИЯ ДЛЯ ЭКЗАМЕНУЮЩЕГОСЯ …………………</w:t>
          </w:r>
          <w:r w:rsidR="005E7775">
            <w:rPr>
              <w:noProof/>
              <w:sz w:val="28"/>
              <w:szCs w:val="28"/>
              <w:lang w:bidi="ar-SA"/>
            </w:rPr>
            <w:t>…………</w:t>
          </w:r>
          <w:r w:rsidR="003F4CE7">
            <w:rPr>
              <w:noProof/>
              <w:sz w:val="28"/>
              <w:szCs w:val="28"/>
              <w:lang w:bidi="ar-SA"/>
            </w:rPr>
            <w:t>….</w:t>
          </w:r>
          <w:r>
            <w:rPr>
              <w:noProof/>
              <w:sz w:val="28"/>
              <w:szCs w:val="28"/>
              <w:lang w:bidi="ar-SA"/>
            </w:rPr>
            <w:t xml:space="preserve">    5</w:t>
          </w:r>
        </w:p>
        <w:p w14:paraId="6CBCBED3" w14:textId="4FC2CFAC" w:rsidR="00950B46" w:rsidRPr="00950B46" w:rsidRDefault="00B85BFF" w:rsidP="00950B46">
          <w:pPr>
            <w:pStyle w:val="10"/>
            <w:tabs>
              <w:tab w:val="right" w:leader="dot" w:pos="9915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bidi="ar-SA"/>
            </w:rPr>
          </w:pPr>
          <w:hyperlink w:anchor="_Toc159256603" w:history="1">
            <w:r w:rsidR="00950B46" w:rsidRPr="00950B46">
              <w:rPr>
                <w:rStyle w:val="aa"/>
                <w:noProof/>
                <w:sz w:val="28"/>
                <w:szCs w:val="28"/>
              </w:rPr>
              <w:t>3.ПАКЕТ ЭКЗАМЕНАТОРА</w:t>
            </w:r>
            <w:r w:rsidR="005E7775">
              <w:rPr>
                <w:noProof/>
                <w:webHidden/>
                <w:sz w:val="28"/>
                <w:szCs w:val="28"/>
              </w:rPr>
              <w:t>…………………………………………………..</w:t>
            </w:r>
            <w:r w:rsidR="00950B46" w:rsidRPr="00950B46">
              <w:rPr>
                <w:noProof/>
                <w:webHidden/>
                <w:sz w:val="28"/>
                <w:szCs w:val="28"/>
              </w:rPr>
              <w:fldChar w:fldCharType="begin"/>
            </w:r>
            <w:r w:rsidR="00950B46" w:rsidRPr="00950B46">
              <w:rPr>
                <w:noProof/>
                <w:webHidden/>
                <w:sz w:val="28"/>
                <w:szCs w:val="28"/>
              </w:rPr>
              <w:instrText xml:space="preserve"> PAGEREF _Toc159256603 \h </w:instrText>
            </w:r>
            <w:r w:rsidR="00950B46" w:rsidRPr="00950B46">
              <w:rPr>
                <w:noProof/>
                <w:webHidden/>
                <w:sz w:val="28"/>
                <w:szCs w:val="28"/>
              </w:rPr>
            </w:r>
            <w:r w:rsidR="00950B46" w:rsidRPr="00950B4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F4CE7">
              <w:rPr>
                <w:noProof/>
                <w:webHidden/>
                <w:sz w:val="28"/>
                <w:szCs w:val="28"/>
              </w:rPr>
              <w:t>11</w:t>
            </w:r>
            <w:r w:rsidR="00950B46" w:rsidRPr="00950B4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FF19AF7" w14:textId="0856A1B7" w:rsidR="00950B46" w:rsidRPr="00950B46" w:rsidRDefault="00B85BFF" w:rsidP="00950B46">
          <w:pPr>
            <w:pStyle w:val="10"/>
            <w:tabs>
              <w:tab w:val="right" w:leader="dot" w:pos="9915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bidi="ar-SA"/>
            </w:rPr>
          </w:pPr>
          <w:hyperlink w:anchor="_Toc159256604" w:history="1">
            <w:r w:rsidR="00950B46" w:rsidRPr="00950B46">
              <w:rPr>
                <w:rStyle w:val="aa"/>
                <w:noProof/>
                <w:sz w:val="28"/>
                <w:szCs w:val="28"/>
              </w:rPr>
              <w:t>4. КРИТЕРИИ ОЦЕНКИ ВЫПОЛНЕНИЯ ПРАКТИЧЕСКИХ ЗАДАНИЙ</w:t>
            </w:r>
            <w:r w:rsidR="005E7775">
              <w:rPr>
                <w:noProof/>
                <w:webHidden/>
                <w:sz w:val="28"/>
                <w:szCs w:val="28"/>
              </w:rPr>
              <w:t>..</w:t>
            </w:r>
            <w:r w:rsidR="00950B46" w:rsidRPr="00950B46">
              <w:rPr>
                <w:noProof/>
                <w:webHidden/>
                <w:sz w:val="28"/>
                <w:szCs w:val="28"/>
              </w:rPr>
              <w:fldChar w:fldCharType="begin"/>
            </w:r>
            <w:r w:rsidR="00950B46" w:rsidRPr="00950B46">
              <w:rPr>
                <w:noProof/>
                <w:webHidden/>
                <w:sz w:val="28"/>
                <w:szCs w:val="28"/>
              </w:rPr>
              <w:instrText xml:space="preserve"> PAGEREF _Toc159256604 \h </w:instrText>
            </w:r>
            <w:r w:rsidR="00950B46" w:rsidRPr="00950B46">
              <w:rPr>
                <w:noProof/>
                <w:webHidden/>
                <w:sz w:val="28"/>
                <w:szCs w:val="28"/>
              </w:rPr>
            </w:r>
            <w:r w:rsidR="00950B46" w:rsidRPr="00950B4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F4CE7">
              <w:rPr>
                <w:noProof/>
                <w:webHidden/>
                <w:sz w:val="28"/>
                <w:szCs w:val="28"/>
              </w:rPr>
              <w:t>11</w:t>
            </w:r>
            <w:r w:rsidR="00950B46" w:rsidRPr="00950B4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4CB4752" w14:textId="77777777" w:rsidR="009733DC" w:rsidRPr="00BB30EC" w:rsidRDefault="009733DC" w:rsidP="00BB30EC">
          <w:pPr>
            <w:tabs>
              <w:tab w:val="right" w:leader="dot" w:pos="9923"/>
            </w:tabs>
            <w:rPr>
              <w:sz w:val="28"/>
              <w:szCs w:val="28"/>
            </w:rPr>
          </w:pPr>
          <w:r w:rsidRPr="00BB30EC">
            <w:rPr>
              <w:b/>
              <w:bCs/>
              <w:sz w:val="28"/>
              <w:szCs w:val="28"/>
            </w:rPr>
            <w:fldChar w:fldCharType="end"/>
          </w:r>
        </w:p>
      </w:sdtContent>
    </w:sdt>
    <w:p w14:paraId="757BDD51" w14:textId="77777777" w:rsidR="003B67CE" w:rsidRPr="009733DC" w:rsidRDefault="003B67CE" w:rsidP="009733DC">
      <w:pPr>
        <w:jc w:val="both"/>
        <w:rPr>
          <w:sz w:val="24"/>
          <w:szCs w:val="24"/>
        </w:rPr>
      </w:pPr>
    </w:p>
    <w:p w14:paraId="2BE66609" w14:textId="77777777" w:rsidR="003B67CE" w:rsidRPr="009733DC" w:rsidRDefault="003B67CE" w:rsidP="009733DC">
      <w:pPr>
        <w:ind w:firstLine="709"/>
        <w:jc w:val="both"/>
        <w:rPr>
          <w:b/>
          <w:bCs/>
          <w:sz w:val="24"/>
          <w:szCs w:val="24"/>
        </w:rPr>
      </w:pPr>
      <w:r w:rsidRPr="009733DC">
        <w:rPr>
          <w:sz w:val="24"/>
          <w:szCs w:val="24"/>
        </w:rPr>
        <w:br w:type="page"/>
      </w:r>
    </w:p>
    <w:p w14:paraId="530606C6" w14:textId="6A0D5B1D" w:rsidR="0024078F" w:rsidRPr="0024078F" w:rsidRDefault="0024078F" w:rsidP="003C14BB">
      <w:pPr>
        <w:pStyle w:val="1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kern w:val="28"/>
        </w:rPr>
      </w:pPr>
      <w:bookmarkStart w:id="0" w:name="_Toc159256578"/>
      <w:r w:rsidRPr="0024078F">
        <w:rPr>
          <w:lang w:bidi="ar-SA"/>
        </w:rPr>
        <w:t>ПАСПОРТ ФОНДА ОЦЕНОЧНЫХ СРЕДСТВ ЭКЗАМЕНА КВАЛИФИКАЦИОННОГО ПО ПРОФЕССИОНАЛЬНОМУ МОДУЛЮ</w:t>
      </w:r>
      <w:r>
        <w:rPr>
          <w:lang w:bidi="ar-SA"/>
        </w:rPr>
        <w:t xml:space="preserve"> </w:t>
      </w:r>
      <w:r w:rsidRPr="0024078F">
        <w:rPr>
          <w:kern w:val="28"/>
        </w:rPr>
        <w:t>ПМ.0</w:t>
      </w:r>
      <w:r w:rsidR="00137029">
        <w:rPr>
          <w:kern w:val="28"/>
        </w:rPr>
        <w:t>4</w:t>
      </w:r>
      <w:r w:rsidRPr="0024078F">
        <w:rPr>
          <w:kern w:val="28"/>
        </w:rPr>
        <w:t>. «</w:t>
      </w:r>
      <w:r w:rsidR="00137029">
        <w:rPr>
          <w:kern w:val="28"/>
        </w:rPr>
        <w:t>ОРГАНИЗАЦИЯ И УПРАЛЕНИЕ ПРОЦЕССОМ ИЗГОТОВЛЕНИЯ РЕКЛАМНОГО ПРОЕКТА</w:t>
      </w:r>
      <w:r w:rsidRPr="0024078F">
        <w:rPr>
          <w:kern w:val="28"/>
        </w:rPr>
        <w:t>»</w:t>
      </w:r>
      <w:bookmarkEnd w:id="0"/>
    </w:p>
    <w:p w14:paraId="68CD9858" w14:textId="77777777" w:rsidR="0024078F" w:rsidRDefault="0024078F" w:rsidP="00492474">
      <w:pPr>
        <w:ind w:firstLine="709"/>
        <w:jc w:val="both"/>
        <w:rPr>
          <w:kern w:val="28"/>
          <w:sz w:val="24"/>
          <w:szCs w:val="24"/>
        </w:rPr>
      </w:pPr>
    </w:p>
    <w:p w14:paraId="290EE48A" w14:textId="2FBD763D" w:rsidR="009A7BB3" w:rsidRPr="009A7BB3" w:rsidRDefault="009A7BB3" w:rsidP="009A7BB3">
      <w:pPr>
        <w:pStyle w:val="a3"/>
        <w:ind w:firstLine="709"/>
        <w:jc w:val="both"/>
        <w:rPr>
          <w:sz w:val="24"/>
          <w:szCs w:val="24"/>
          <w:lang w:eastAsia="en-US" w:bidi="ar-SA"/>
        </w:rPr>
      </w:pPr>
      <w:r w:rsidRPr="009A7BB3">
        <w:rPr>
          <w:sz w:val="24"/>
          <w:szCs w:val="24"/>
          <w:lang w:eastAsia="en-US" w:bidi="ar-SA"/>
        </w:rPr>
        <w:t>Результатом освоения профессионального модуля «ПМ.0</w:t>
      </w:r>
      <w:r w:rsidR="00137029">
        <w:rPr>
          <w:sz w:val="24"/>
          <w:szCs w:val="24"/>
          <w:lang w:eastAsia="en-US" w:bidi="ar-SA"/>
        </w:rPr>
        <w:t>4</w:t>
      </w:r>
      <w:r w:rsidRPr="009A7BB3">
        <w:rPr>
          <w:sz w:val="24"/>
          <w:szCs w:val="24"/>
          <w:lang w:eastAsia="en-US" w:bidi="ar-SA"/>
        </w:rPr>
        <w:t>. «</w:t>
      </w:r>
      <w:r w:rsidR="00137029" w:rsidRPr="00137029">
        <w:rPr>
          <w:sz w:val="24"/>
          <w:szCs w:val="24"/>
          <w:lang w:eastAsia="en-US" w:bidi="ar-SA"/>
        </w:rPr>
        <w:t>Организация и управление процессом изготовления рекламного проекта</w:t>
      </w:r>
      <w:r w:rsidRPr="009A7BB3">
        <w:rPr>
          <w:sz w:val="24"/>
          <w:szCs w:val="24"/>
          <w:lang w:eastAsia="en-US" w:bidi="ar-SA"/>
        </w:rPr>
        <w:t>» является готовность обучающегося к выполнению вида профессиональной деятельности Маркетинговое и правовое обеспечение реализации рекламного продукта и составляющих его профессиональных компетенций, а также общие компетенции, формирующиеся в процессе освоения ППССЗ в целом.</w:t>
      </w:r>
    </w:p>
    <w:p w14:paraId="3B6241C0" w14:textId="77777777" w:rsidR="009A7BB3" w:rsidRPr="009A7BB3" w:rsidRDefault="009A7BB3" w:rsidP="009A7BB3">
      <w:pPr>
        <w:pStyle w:val="a3"/>
        <w:ind w:firstLine="709"/>
        <w:jc w:val="both"/>
        <w:rPr>
          <w:sz w:val="24"/>
          <w:szCs w:val="24"/>
          <w:lang w:eastAsia="en-US" w:bidi="ar-SA"/>
        </w:rPr>
      </w:pPr>
    </w:p>
    <w:p w14:paraId="438129E5" w14:textId="2146595F" w:rsidR="009A7BB3" w:rsidRPr="009A7BB3" w:rsidRDefault="009A7BB3" w:rsidP="009A7BB3">
      <w:pPr>
        <w:pStyle w:val="a3"/>
        <w:ind w:firstLine="709"/>
        <w:jc w:val="both"/>
        <w:rPr>
          <w:sz w:val="24"/>
          <w:szCs w:val="24"/>
          <w:lang w:eastAsia="en-US" w:bidi="ar-SA"/>
        </w:rPr>
      </w:pPr>
      <w:r w:rsidRPr="009A7BB3">
        <w:rPr>
          <w:sz w:val="24"/>
          <w:szCs w:val="24"/>
          <w:lang w:eastAsia="en-US" w:bidi="ar-SA"/>
        </w:rPr>
        <w:t>Формой аттестации по профессиональному модулю является экзамен квалификационный, который проверяет готовность обучающегося к выполнению работ</w:t>
      </w:r>
      <w:r w:rsidR="000925FA">
        <w:rPr>
          <w:sz w:val="24"/>
          <w:szCs w:val="24"/>
          <w:lang w:eastAsia="en-US" w:bidi="ar-SA"/>
        </w:rPr>
        <w:t xml:space="preserve"> по </w:t>
      </w:r>
      <w:r w:rsidR="00137029">
        <w:rPr>
          <w:sz w:val="24"/>
          <w:szCs w:val="24"/>
          <w:lang w:eastAsia="en-US" w:bidi="ar-SA"/>
        </w:rPr>
        <w:t>о</w:t>
      </w:r>
      <w:r w:rsidR="00137029" w:rsidRPr="00137029">
        <w:rPr>
          <w:sz w:val="24"/>
          <w:szCs w:val="24"/>
          <w:lang w:eastAsia="en-US" w:bidi="ar-SA"/>
        </w:rPr>
        <w:t>рганизаци</w:t>
      </w:r>
      <w:r w:rsidR="00137029">
        <w:rPr>
          <w:sz w:val="24"/>
          <w:szCs w:val="24"/>
          <w:lang w:eastAsia="en-US" w:bidi="ar-SA"/>
        </w:rPr>
        <w:t>и</w:t>
      </w:r>
      <w:r w:rsidR="00137029" w:rsidRPr="00137029">
        <w:rPr>
          <w:sz w:val="24"/>
          <w:szCs w:val="24"/>
          <w:lang w:eastAsia="en-US" w:bidi="ar-SA"/>
        </w:rPr>
        <w:t xml:space="preserve"> и управлени</w:t>
      </w:r>
      <w:r w:rsidR="00137029">
        <w:rPr>
          <w:sz w:val="24"/>
          <w:szCs w:val="24"/>
          <w:lang w:eastAsia="en-US" w:bidi="ar-SA"/>
        </w:rPr>
        <w:t>ю</w:t>
      </w:r>
      <w:r w:rsidR="00137029" w:rsidRPr="00137029">
        <w:rPr>
          <w:sz w:val="24"/>
          <w:szCs w:val="24"/>
          <w:lang w:eastAsia="en-US" w:bidi="ar-SA"/>
        </w:rPr>
        <w:t xml:space="preserve"> процессом изготовления рекламного проекта</w:t>
      </w:r>
      <w:r w:rsidRPr="009A7BB3">
        <w:rPr>
          <w:sz w:val="24"/>
          <w:szCs w:val="24"/>
          <w:lang w:eastAsia="en-US" w:bidi="ar-SA"/>
        </w:rPr>
        <w:t>.</w:t>
      </w:r>
    </w:p>
    <w:p w14:paraId="6EFEAC04" w14:textId="374C5745" w:rsidR="00BC43EB" w:rsidRDefault="009A7BB3" w:rsidP="009A7BB3">
      <w:pPr>
        <w:pStyle w:val="a3"/>
        <w:ind w:firstLine="709"/>
        <w:jc w:val="both"/>
        <w:rPr>
          <w:sz w:val="24"/>
          <w:szCs w:val="24"/>
          <w:lang w:eastAsia="en-US" w:bidi="ar-SA"/>
        </w:rPr>
      </w:pPr>
      <w:r w:rsidRPr="009A7BB3">
        <w:rPr>
          <w:sz w:val="24"/>
          <w:szCs w:val="24"/>
          <w:lang w:eastAsia="en-US" w:bidi="ar-SA"/>
        </w:rPr>
        <w:t xml:space="preserve">Формой проведения экзамена квалификационного является </w:t>
      </w:r>
      <w:r w:rsidR="00BC43EB">
        <w:rPr>
          <w:sz w:val="24"/>
          <w:szCs w:val="24"/>
          <w:lang w:eastAsia="en-US" w:bidi="ar-SA"/>
        </w:rPr>
        <w:t>выполнение кейс-заданий</w:t>
      </w:r>
      <w:r w:rsidRPr="009A7BB3">
        <w:rPr>
          <w:sz w:val="24"/>
          <w:szCs w:val="24"/>
          <w:lang w:eastAsia="en-US" w:bidi="ar-SA"/>
        </w:rPr>
        <w:t xml:space="preserve">. </w:t>
      </w:r>
    </w:p>
    <w:p w14:paraId="4D310EC2" w14:textId="118D2630" w:rsidR="009A7BB3" w:rsidRPr="009A7BB3" w:rsidRDefault="009A7BB3" w:rsidP="009A7BB3">
      <w:pPr>
        <w:pStyle w:val="a3"/>
        <w:ind w:firstLine="709"/>
        <w:jc w:val="both"/>
        <w:rPr>
          <w:sz w:val="24"/>
          <w:szCs w:val="24"/>
          <w:lang w:eastAsia="en-US" w:bidi="ar-SA"/>
        </w:rPr>
      </w:pPr>
      <w:r w:rsidRPr="009A7BB3">
        <w:rPr>
          <w:sz w:val="24"/>
          <w:szCs w:val="24"/>
          <w:lang w:eastAsia="en-US" w:bidi="ar-SA"/>
        </w:rPr>
        <w:t>Итогом проверки является дифференцированная оценка по профессиональному модулю.</w:t>
      </w:r>
    </w:p>
    <w:p w14:paraId="6E0FF6C6" w14:textId="2AAEBF2E" w:rsidR="009A7BB3" w:rsidRPr="009A7BB3" w:rsidRDefault="009A7BB3" w:rsidP="009A7BB3">
      <w:pPr>
        <w:pStyle w:val="a3"/>
        <w:ind w:firstLine="709"/>
        <w:jc w:val="both"/>
        <w:rPr>
          <w:sz w:val="24"/>
          <w:szCs w:val="24"/>
          <w:lang w:eastAsia="en-US" w:bidi="ar-SA"/>
        </w:rPr>
      </w:pPr>
      <w:r w:rsidRPr="009A7BB3">
        <w:rPr>
          <w:sz w:val="24"/>
          <w:szCs w:val="24"/>
          <w:lang w:eastAsia="en-US" w:bidi="ar-SA"/>
        </w:rPr>
        <w:t xml:space="preserve">Экзамен квалификационный по </w:t>
      </w:r>
      <w:r w:rsidR="00BC43EB" w:rsidRPr="00BC43EB">
        <w:rPr>
          <w:sz w:val="24"/>
          <w:szCs w:val="24"/>
          <w:lang w:eastAsia="en-US" w:bidi="ar-SA"/>
        </w:rPr>
        <w:t>ПМ.0</w:t>
      </w:r>
      <w:r w:rsidR="00137029">
        <w:rPr>
          <w:sz w:val="24"/>
          <w:szCs w:val="24"/>
          <w:lang w:eastAsia="en-US" w:bidi="ar-SA"/>
        </w:rPr>
        <w:t>4</w:t>
      </w:r>
      <w:r w:rsidR="00BC43EB" w:rsidRPr="00BC43EB">
        <w:rPr>
          <w:sz w:val="24"/>
          <w:szCs w:val="24"/>
          <w:lang w:eastAsia="en-US" w:bidi="ar-SA"/>
        </w:rPr>
        <w:t>. «</w:t>
      </w:r>
      <w:bookmarkStart w:id="1" w:name="_Hlk162267817"/>
      <w:r w:rsidR="00137029" w:rsidRPr="00137029">
        <w:rPr>
          <w:sz w:val="24"/>
          <w:szCs w:val="24"/>
          <w:lang w:eastAsia="en-US" w:bidi="ar-SA"/>
        </w:rPr>
        <w:t>Организация и управление процессом изготовления рекламного проекта</w:t>
      </w:r>
      <w:bookmarkEnd w:id="1"/>
      <w:r w:rsidR="00BC43EB">
        <w:rPr>
          <w:sz w:val="24"/>
          <w:szCs w:val="24"/>
          <w:lang w:eastAsia="en-US" w:bidi="ar-SA"/>
        </w:rPr>
        <w:t>»</w:t>
      </w:r>
      <w:r w:rsidR="00BC43EB" w:rsidRPr="00BC43EB">
        <w:rPr>
          <w:sz w:val="24"/>
          <w:szCs w:val="24"/>
          <w:lang w:eastAsia="en-US" w:bidi="ar-SA"/>
        </w:rPr>
        <w:t xml:space="preserve"> </w:t>
      </w:r>
      <w:r w:rsidR="005275DD">
        <w:rPr>
          <w:sz w:val="24"/>
          <w:szCs w:val="24"/>
          <w:lang w:eastAsia="en-US" w:bidi="ar-SA"/>
        </w:rPr>
        <w:t xml:space="preserve">принимают заведующий профильной кафедры и преподаватели </w:t>
      </w:r>
      <w:r w:rsidR="00137029">
        <w:rPr>
          <w:sz w:val="24"/>
          <w:szCs w:val="24"/>
          <w:lang w:eastAsia="en-US" w:bidi="ar-SA"/>
        </w:rPr>
        <w:t>колледжа,</w:t>
      </w:r>
      <w:r w:rsidR="005275DD">
        <w:rPr>
          <w:sz w:val="24"/>
          <w:szCs w:val="24"/>
          <w:lang w:eastAsia="en-US" w:bidi="ar-SA"/>
        </w:rPr>
        <w:t xml:space="preserve"> осуществляющие теоретическое обучение </w:t>
      </w:r>
      <w:r w:rsidRPr="009A7BB3">
        <w:rPr>
          <w:sz w:val="24"/>
          <w:szCs w:val="24"/>
          <w:lang w:eastAsia="en-US" w:bidi="ar-SA"/>
        </w:rPr>
        <w:t>по МДК.0</w:t>
      </w:r>
      <w:r w:rsidR="001E733E">
        <w:rPr>
          <w:sz w:val="24"/>
          <w:szCs w:val="24"/>
          <w:lang w:eastAsia="en-US" w:bidi="ar-SA"/>
        </w:rPr>
        <w:t>4</w:t>
      </w:r>
      <w:r w:rsidRPr="009A7BB3">
        <w:rPr>
          <w:sz w:val="24"/>
          <w:szCs w:val="24"/>
          <w:lang w:eastAsia="en-US" w:bidi="ar-SA"/>
        </w:rPr>
        <w:t>.01</w:t>
      </w:r>
      <w:r w:rsidR="001E733E">
        <w:rPr>
          <w:sz w:val="24"/>
          <w:szCs w:val="24"/>
          <w:lang w:eastAsia="en-US" w:bidi="ar-SA"/>
        </w:rPr>
        <w:t xml:space="preserve">; </w:t>
      </w:r>
      <w:r w:rsidRPr="009A7BB3">
        <w:rPr>
          <w:sz w:val="24"/>
          <w:szCs w:val="24"/>
          <w:lang w:eastAsia="en-US" w:bidi="ar-SA"/>
        </w:rPr>
        <w:t>руководство учебной практикой УП.0</w:t>
      </w:r>
      <w:r w:rsidR="001E733E">
        <w:rPr>
          <w:sz w:val="24"/>
          <w:szCs w:val="24"/>
          <w:lang w:eastAsia="en-US" w:bidi="ar-SA"/>
        </w:rPr>
        <w:t>4</w:t>
      </w:r>
      <w:r w:rsidRPr="009A7BB3">
        <w:rPr>
          <w:sz w:val="24"/>
          <w:szCs w:val="24"/>
          <w:lang w:eastAsia="en-US" w:bidi="ar-SA"/>
        </w:rPr>
        <w:t>.01., производственной практикой ПП.0</w:t>
      </w:r>
      <w:r w:rsidR="001E733E">
        <w:rPr>
          <w:sz w:val="24"/>
          <w:szCs w:val="24"/>
          <w:lang w:eastAsia="en-US" w:bidi="ar-SA"/>
        </w:rPr>
        <w:t>4</w:t>
      </w:r>
      <w:r w:rsidRPr="009A7BB3">
        <w:rPr>
          <w:sz w:val="24"/>
          <w:szCs w:val="24"/>
          <w:lang w:eastAsia="en-US" w:bidi="ar-SA"/>
        </w:rPr>
        <w:t>.01.</w:t>
      </w:r>
    </w:p>
    <w:p w14:paraId="757B0303" w14:textId="77777777" w:rsidR="009A7BB3" w:rsidRPr="009A7BB3" w:rsidRDefault="009A7BB3" w:rsidP="009A7BB3">
      <w:pPr>
        <w:pStyle w:val="a3"/>
        <w:ind w:firstLine="709"/>
        <w:jc w:val="both"/>
        <w:rPr>
          <w:sz w:val="24"/>
          <w:szCs w:val="24"/>
          <w:lang w:eastAsia="en-US" w:bidi="ar-SA"/>
        </w:rPr>
      </w:pPr>
      <w:r w:rsidRPr="009A7BB3">
        <w:rPr>
          <w:sz w:val="24"/>
          <w:szCs w:val="24"/>
          <w:lang w:eastAsia="en-US" w:bidi="ar-SA"/>
        </w:rPr>
        <w:t>Условием допуска к экзамену квалификационному является успешное освоение обучающимися всех элементов программы профессионального модуля:</w:t>
      </w:r>
    </w:p>
    <w:p w14:paraId="0B2F7850" w14:textId="30852747" w:rsidR="009A7BB3" w:rsidRPr="009A7BB3" w:rsidRDefault="009A7BB3" w:rsidP="001E733E">
      <w:pPr>
        <w:pStyle w:val="a3"/>
        <w:tabs>
          <w:tab w:val="left" w:pos="851"/>
        </w:tabs>
        <w:ind w:firstLine="709"/>
        <w:jc w:val="both"/>
        <w:rPr>
          <w:sz w:val="24"/>
          <w:szCs w:val="24"/>
          <w:lang w:eastAsia="en-US" w:bidi="ar-SA"/>
        </w:rPr>
      </w:pPr>
      <w:r w:rsidRPr="009A7BB3">
        <w:rPr>
          <w:sz w:val="24"/>
          <w:szCs w:val="24"/>
          <w:lang w:eastAsia="en-US" w:bidi="ar-SA"/>
        </w:rPr>
        <w:t>-</w:t>
      </w:r>
      <w:r w:rsidRPr="009A7BB3">
        <w:rPr>
          <w:sz w:val="24"/>
          <w:szCs w:val="24"/>
          <w:lang w:eastAsia="en-US" w:bidi="ar-SA"/>
        </w:rPr>
        <w:tab/>
        <w:t>теоретической части ПМ.0</w:t>
      </w:r>
      <w:r w:rsidR="001E733E">
        <w:rPr>
          <w:sz w:val="24"/>
          <w:szCs w:val="24"/>
          <w:lang w:eastAsia="en-US" w:bidi="ar-SA"/>
        </w:rPr>
        <w:t>4</w:t>
      </w:r>
      <w:r w:rsidRPr="009A7BB3">
        <w:rPr>
          <w:sz w:val="24"/>
          <w:szCs w:val="24"/>
          <w:lang w:eastAsia="en-US" w:bidi="ar-SA"/>
        </w:rPr>
        <w:t xml:space="preserve"> (МДК.0</w:t>
      </w:r>
      <w:r w:rsidR="001E733E">
        <w:rPr>
          <w:sz w:val="24"/>
          <w:szCs w:val="24"/>
          <w:lang w:eastAsia="en-US" w:bidi="ar-SA"/>
        </w:rPr>
        <w:t>4</w:t>
      </w:r>
      <w:r w:rsidRPr="009A7BB3">
        <w:rPr>
          <w:sz w:val="24"/>
          <w:szCs w:val="24"/>
          <w:lang w:eastAsia="en-US" w:bidi="ar-SA"/>
        </w:rPr>
        <w:t>.01);</w:t>
      </w:r>
    </w:p>
    <w:p w14:paraId="37275008" w14:textId="6CF15346" w:rsidR="009A7BB3" w:rsidRPr="009A7BB3" w:rsidRDefault="009A7BB3" w:rsidP="001E733E">
      <w:pPr>
        <w:pStyle w:val="a3"/>
        <w:tabs>
          <w:tab w:val="left" w:pos="851"/>
        </w:tabs>
        <w:ind w:firstLine="709"/>
        <w:jc w:val="both"/>
        <w:rPr>
          <w:sz w:val="24"/>
          <w:szCs w:val="24"/>
          <w:lang w:eastAsia="en-US" w:bidi="ar-SA"/>
        </w:rPr>
      </w:pPr>
      <w:r w:rsidRPr="009A7BB3">
        <w:rPr>
          <w:sz w:val="24"/>
          <w:szCs w:val="24"/>
          <w:lang w:eastAsia="en-US" w:bidi="ar-SA"/>
        </w:rPr>
        <w:t>-</w:t>
      </w:r>
      <w:r w:rsidRPr="009A7BB3">
        <w:rPr>
          <w:sz w:val="24"/>
          <w:szCs w:val="24"/>
          <w:lang w:eastAsia="en-US" w:bidi="ar-SA"/>
        </w:rPr>
        <w:tab/>
        <w:t>учебной практики УП.0</w:t>
      </w:r>
      <w:r w:rsidR="001E733E">
        <w:rPr>
          <w:sz w:val="24"/>
          <w:szCs w:val="24"/>
          <w:lang w:eastAsia="en-US" w:bidi="ar-SA"/>
        </w:rPr>
        <w:t>4</w:t>
      </w:r>
      <w:r w:rsidRPr="009A7BB3">
        <w:rPr>
          <w:sz w:val="24"/>
          <w:szCs w:val="24"/>
          <w:lang w:eastAsia="en-US" w:bidi="ar-SA"/>
        </w:rPr>
        <w:t>.01;</w:t>
      </w:r>
    </w:p>
    <w:p w14:paraId="7A361ADE" w14:textId="0D7E8950" w:rsidR="009A7BB3" w:rsidRPr="009A7BB3" w:rsidRDefault="009A7BB3" w:rsidP="001E733E">
      <w:pPr>
        <w:pStyle w:val="a3"/>
        <w:tabs>
          <w:tab w:val="left" w:pos="851"/>
        </w:tabs>
        <w:ind w:firstLine="709"/>
        <w:jc w:val="both"/>
        <w:rPr>
          <w:sz w:val="24"/>
          <w:szCs w:val="24"/>
          <w:lang w:eastAsia="en-US" w:bidi="ar-SA"/>
        </w:rPr>
      </w:pPr>
      <w:r w:rsidRPr="009A7BB3">
        <w:rPr>
          <w:sz w:val="24"/>
          <w:szCs w:val="24"/>
          <w:lang w:eastAsia="en-US" w:bidi="ar-SA"/>
        </w:rPr>
        <w:t>-</w:t>
      </w:r>
      <w:r w:rsidRPr="009A7BB3">
        <w:rPr>
          <w:sz w:val="24"/>
          <w:szCs w:val="24"/>
          <w:lang w:eastAsia="en-US" w:bidi="ar-SA"/>
        </w:rPr>
        <w:tab/>
        <w:t>производственной практики ПП.0</w:t>
      </w:r>
      <w:r w:rsidR="001E733E">
        <w:rPr>
          <w:sz w:val="24"/>
          <w:szCs w:val="24"/>
          <w:lang w:eastAsia="en-US" w:bidi="ar-SA"/>
        </w:rPr>
        <w:t>4</w:t>
      </w:r>
      <w:r w:rsidRPr="009A7BB3">
        <w:rPr>
          <w:sz w:val="24"/>
          <w:szCs w:val="24"/>
          <w:lang w:eastAsia="en-US" w:bidi="ar-SA"/>
        </w:rPr>
        <w:t>.01.</w:t>
      </w:r>
    </w:p>
    <w:p w14:paraId="374BCCAC" w14:textId="57D1EB24" w:rsidR="009733DC" w:rsidRPr="009733DC" w:rsidRDefault="009A7BB3" w:rsidP="009A7BB3">
      <w:pPr>
        <w:pStyle w:val="a3"/>
        <w:ind w:firstLine="709"/>
        <w:jc w:val="both"/>
        <w:rPr>
          <w:sz w:val="24"/>
          <w:szCs w:val="24"/>
        </w:rPr>
      </w:pPr>
      <w:r w:rsidRPr="009A7BB3">
        <w:rPr>
          <w:sz w:val="24"/>
          <w:szCs w:val="24"/>
          <w:lang w:eastAsia="en-US" w:bidi="ar-SA"/>
        </w:rPr>
        <w:t>с проведением промежуточной аттестации по данным элементам программы ПМ.0</w:t>
      </w:r>
      <w:r w:rsidR="001E733E">
        <w:rPr>
          <w:sz w:val="24"/>
          <w:szCs w:val="24"/>
          <w:lang w:eastAsia="en-US" w:bidi="ar-SA"/>
        </w:rPr>
        <w:t>4</w:t>
      </w:r>
      <w:r w:rsidRPr="009A7BB3">
        <w:rPr>
          <w:sz w:val="24"/>
          <w:szCs w:val="24"/>
          <w:lang w:eastAsia="en-US" w:bidi="ar-SA"/>
        </w:rPr>
        <w:t>.</w:t>
      </w:r>
    </w:p>
    <w:p w14:paraId="71F7B0EE" w14:textId="77777777" w:rsidR="006F189C" w:rsidRPr="001E38D4" w:rsidRDefault="003B67CE" w:rsidP="003C14BB">
      <w:pPr>
        <w:pStyle w:val="a4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b/>
          <w:sz w:val="24"/>
          <w:szCs w:val="24"/>
        </w:rPr>
      </w:pPr>
      <w:r w:rsidRPr="001E38D4">
        <w:rPr>
          <w:b/>
          <w:sz w:val="24"/>
          <w:szCs w:val="24"/>
        </w:rPr>
        <w:t>Профессиональные</w:t>
      </w:r>
      <w:r w:rsidR="00D33740" w:rsidRPr="001E38D4">
        <w:rPr>
          <w:b/>
          <w:sz w:val="24"/>
          <w:szCs w:val="24"/>
        </w:rPr>
        <w:t xml:space="preserve"> </w:t>
      </w:r>
      <w:r w:rsidRPr="001E38D4">
        <w:rPr>
          <w:b/>
          <w:sz w:val="24"/>
          <w:szCs w:val="24"/>
        </w:rPr>
        <w:t>и</w:t>
      </w:r>
      <w:r w:rsidR="00D33740" w:rsidRPr="001E38D4">
        <w:rPr>
          <w:b/>
          <w:sz w:val="24"/>
          <w:szCs w:val="24"/>
        </w:rPr>
        <w:t xml:space="preserve"> </w:t>
      </w:r>
      <w:r w:rsidRPr="001E38D4">
        <w:rPr>
          <w:b/>
          <w:sz w:val="24"/>
          <w:szCs w:val="24"/>
        </w:rPr>
        <w:t>общие</w:t>
      </w:r>
      <w:r w:rsidR="00D33740" w:rsidRPr="001E38D4">
        <w:rPr>
          <w:b/>
          <w:spacing w:val="-3"/>
          <w:sz w:val="24"/>
          <w:szCs w:val="24"/>
        </w:rPr>
        <w:t xml:space="preserve"> </w:t>
      </w:r>
      <w:r w:rsidRPr="001E38D4">
        <w:rPr>
          <w:b/>
          <w:sz w:val="24"/>
          <w:szCs w:val="24"/>
        </w:rPr>
        <w:t>компетенции</w:t>
      </w:r>
    </w:p>
    <w:p w14:paraId="5E7ED1CF" w14:textId="7BE3F3BB" w:rsidR="006F189C" w:rsidRPr="001E38D4" w:rsidRDefault="003B67CE" w:rsidP="001E38D4">
      <w:pPr>
        <w:pStyle w:val="a3"/>
        <w:ind w:firstLine="709"/>
        <w:jc w:val="both"/>
        <w:rPr>
          <w:sz w:val="24"/>
          <w:szCs w:val="24"/>
        </w:rPr>
      </w:pPr>
      <w:r w:rsidRPr="001E38D4">
        <w:rPr>
          <w:sz w:val="24"/>
          <w:szCs w:val="24"/>
        </w:rPr>
        <w:t>В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результате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контроля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и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оценки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по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профессиональному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модулю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осуществляется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проверка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следующих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профессиональных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и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общих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компетенций:</w:t>
      </w:r>
    </w:p>
    <w:p w14:paraId="0573CFF4" w14:textId="77777777" w:rsidR="001E38D4" w:rsidRPr="001E38D4" w:rsidRDefault="001E38D4" w:rsidP="001E38D4">
      <w:pPr>
        <w:ind w:firstLine="709"/>
        <w:jc w:val="both"/>
        <w:rPr>
          <w:b/>
          <w:sz w:val="24"/>
          <w:szCs w:val="24"/>
        </w:rPr>
      </w:pPr>
      <w:r w:rsidRPr="001E38D4">
        <w:rPr>
          <w:b/>
          <w:sz w:val="24"/>
          <w:szCs w:val="24"/>
        </w:rPr>
        <w:t>Профессиональные компетенции (ПК):</w:t>
      </w:r>
    </w:p>
    <w:p w14:paraId="6036575D" w14:textId="039BECF0" w:rsidR="001E733E" w:rsidRPr="001E733E" w:rsidRDefault="001E733E" w:rsidP="001E733E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ПК.4.1. </w:t>
      </w:r>
      <w:r w:rsidRPr="001E733E">
        <w:rPr>
          <w:color w:val="000000"/>
          <w:sz w:val="24"/>
          <w:szCs w:val="24"/>
        </w:rPr>
        <w:t>Планировать собственную работу в составе коллектива исполнителей.</w:t>
      </w:r>
    </w:p>
    <w:p w14:paraId="1FC2805A" w14:textId="65B0FF23" w:rsidR="001E733E" w:rsidRPr="001E733E" w:rsidRDefault="001E733E" w:rsidP="001E733E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ПК.4.2. </w:t>
      </w:r>
      <w:r w:rsidRPr="001E733E">
        <w:rPr>
          <w:color w:val="000000"/>
          <w:sz w:val="24"/>
          <w:szCs w:val="24"/>
        </w:rPr>
        <w:t>Осуществлять самоконтроль изготовления рекламной продукции в части соответствия ее рекламной идее.</w:t>
      </w:r>
    </w:p>
    <w:p w14:paraId="07C21DC1" w14:textId="6A627000" w:rsidR="001E733E" w:rsidRDefault="001E733E" w:rsidP="001E733E">
      <w:pPr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ПК.4.3. </w:t>
      </w:r>
      <w:r w:rsidRPr="001E733E">
        <w:rPr>
          <w:color w:val="000000"/>
          <w:sz w:val="24"/>
          <w:szCs w:val="24"/>
        </w:rPr>
        <w:t>Готовить документы для регистрации авторского права на рекламный продукт.</w:t>
      </w:r>
    </w:p>
    <w:p w14:paraId="6EDC74DC" w14:textId="5EE4BA0B" w:rsidR="001E38D4" w:rsidRPr="001E38D4" w:rsidRDefault="001E38D4" w:rsidP="001E733E">
      <w:pPr>
        <w:ind w:firstLine="709"/>
        <w:jc w:val="both"/>
        <w:rPr>
          <w:b/>
          <w:sz w:val="24"/>
          <w:szCs w:val="24"/>
        </w:rPr>
      </w:pPr>
      <w:r w:rsidRPr="001E38D4">
        <w:rPr>
          <w:b/>
          <w:sz w:val="24"/>
          <w:szCs w:val="24"/>
        </w:rPr>
        <w:t>Общие компетенции (ОК):</w:t>
      </w:r>
    </w:p>
    <w:p w14:paraId="75DCF940" w14:textId="71C5164E" w:rsidR="001E733E" w:rsidRPr="001E733E" w:rsidRDefault="001E733E" w:rsidP="001E733E">
      <w:pPr>
        <w:ind w:firstLine="709"/>
        <w:jc w:val="both"/>
        <w:rPr>
          <w:sz w:val="24"/>
          <w:szCs w:val="24"/>
        </w:rPr>
      </w:pPr>
      <w:bookmarkStart w:id="2" w:name="_Hlk162267769"/>
      <w:r>
        <w:rPr>
          <w:sz w:val="24"/>
          <w:szCs w:val="24"/>
        </w:rPr>
        <w:t xml:space="preserve">ОК 1. </w:t>
      </w:r>
      <w:bookmarkEnd w:id="2"/>
      <w:r w:rsidRPr="001E733E">
        <w:rPr>
          <w:sz w:val="24"/>
          <w:szCs w:val="24"/>
        </w:rPr>
        <w:t>Понимать сущность и социальную значимость своей будущей профессии, проявлять к ней устойчивый интерес.</w:t>
      </w:r>
    </w:p>
    <w:p w14:paraId="3952F021" w14:textId="7083796B" w:rsidR="001E733E" w:rsidRPr="001E733E" w:rsidRDefault="001E733E" w:rsidP="001E733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 2. </w:t>
      </w:r>
      <w:r w:rsidRPr="001E733E">
        <w:rPr>
          <w:sz w:val="24"/>
          <w:szCs w:val="24"/>
        </w:rPr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3DD300C6" w14:textId="265D13A5" w:rsidR="001E733E" w:rsidRPr="001E733E" w:rsidRDefault="001E733E" w:rsidP="001E733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 3. </w:t>
      </w:r>
      <w:r w:rsidRPr="001E733E">
        <w:rPr>
          <w:sz w:val="24"/>
          <w:szCs w:val="24"/>
        </w:rPr>
        <w:t>Принимать решения в стандартных и нестандартных ситуациях и нести за них ответственность.</w:t>
      </w:r>
    </w:p>
    <w:p w14:paraId="62D17D26" w14:textId="402A4F1F" w:rsidR="001E733E" w:rsidRPr="001E733E" w:rsidRDefault="001E733E" w:rsidP="001E733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 4. </w:t>
      </w:r>
      <w:r w:rsidRPr="001E733E">
        <w:rPr>
          <w:sz w:val="24"/>
          <w:szCs w:val="24"/>
        </w:rPr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19BB171D" w14:textId="64C64055" w:rsidR="001E733E" w:rsidRPr="001E733E" w:rsidRDefault="001E733E" w:rsidP="001E733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 5. </w:t>
      </w:r>
      <w:r w:rsidRPr="001E733E">
        <w:rPr>
          <w:sz w:val="24"/>
          <w:szCs w:val="24"/>
        </w:rPr>
        <w:t>Использовать информационно-коммуникационные технологии в профессиональной деятельности.</w:t>
      </w:r>
    </w:p>
    <w:p w14:paraId="39727420" w14:textId="15AC7D8D" w:rsidR="001E733E" w:rsidRPr="001E733E" w:rsidRDefault="001E733E" w:rsidP="001E733E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ОК 6. </w:t>
      </w:r>
      <w:r w:rsidRPr="001E733E">
        <w:rPr>
          <w:sz w:val="24"/>
          <w:szCs w:val="24"/>
        </w:rPr>
        <w:t>Работать в коллективе и команде, эффективно общаться с коллегами, руководством, потребителями.</w:t>
      </w:r>
    </w:p>
    <w:p w14:paraId="76DDB920" w14:textId="4D355CB6" w:rsidR="001E733E" w:rsidRPr="001E733E" w:rsidRDefault="001E733E" w:rsidP="001E733E">
      <w:pPr>
        <w:ind w:firstLine="709"/>
        <w:jc w:val="both"/>
        <w:rPr>
          <w:sz w:val="24"/>
          <w:szCs w:val="24"/>
        </w:rPr>
      </w:pPr>
      <w:r w:rsidRPr="001E733E">
        <w:rPr>
          <w:sz w:val="24"/>
          <w:szCs w:val="24"/>
        </w:rPr>
        <w:t xml:space="preserve">ОК </w:t>
      </w:r>
      <w:r>
        <w:rPr>
          <w:sz w:val="24"/>
          <w:szCs w:val="24"/>
        </w:rPr>
        <w:t>7</w:t>
      </w:r>
      <w:r w:rsidRPr="001E733E">
        <w:rPr>
          <w:sz w:val="24"/>
          <w:szCs w:val="24"/>
        </w:rPr>
        <w:t>. Брать на себя ответственность за работу членов команды (подчиненных), результат выполнения заданий.</w:t>
      </w:r>
    </w:p>
    <w:p w14:paraId="33140819" w14:textId="3CAC0B58" w:rsidR="001E733E" w:rsidRPr="001E733E" w:rsidRDefault="001E733E" w:rsidP="001E733E">
      <w:pPr>
        <w:ind w:firstLine="709"/>
        <w:jc w:val="both"/>
        <w:rPr>
          <w:sz w:val="24"/>
          <w:szCs w:val="24"/>
        </w:rPr>
      </w:pPr>
      <w:r w:rsidRPr="001E733E">
        <w:rPr>
          <w:sz w:val="24"/>
          <w:szCs w:val="24"/>
        </w:rPr>
        <w:t xml:space="preserve">ОК </w:t>
      </w:r>
      <w:r>
        <w:rPr>
          <w:sz w:val="24"/>
          <w:szCs w:val="24"/>
        </w:rPr>
        <w:t>8</w:t>
      </w:r>
      <w:r w:rsidRPr="001E733E">
        <w:rPr>
          <w:sz w:val="24"/>
          <w:szCs w:val="24"/>
        </w:rPr>
        <w:t>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22876A25" w14:textId="737F6B12" w:rsidR="001E733E" w:rsidRPr="001E733E" w:rsidRDefault="001E733E" w:rsidP="001E733E">
      <w:pPr>
        <w:ind w:firstLine="709"/>
        <w:jc w:val="both"/>
        <w:rPr>
          <w:sz w:val="24"/>
          <w:szCs w:val="24"/>
        </w:rPr>
      </w:pPr>
      <w:r w:rsidRPr="001E733E">
        <w:rPr>
          <w:sz w:val="24"/>
          <w:szCs w:val="24"/>
        </w:rPr>
        <w:t xml:space="preserve">ОК </w:t>
      </w:r>
      <w:r>
        <w:rPr>
          <w:sz w:val="24"/>
          <w:szCs w:val="24"/>
        </w:rPr>
        <w:t>9</w:t>
      </w:r>
      <w:r w:rsidRPr="001E733E">
        <w:rPr>
          <w:sz w:val="24"/>
          <w:szCs w:val="24"/>
        </w:rPr>
        <w:t>. Ориентироваться в условиях частой смены технологий в профессиональной деятельности.</w:t>
      </w:r>
    </w:p>
    <w:p w14:paraId="3FFFD6B9" w14:textId="3AEDD6CC" w:rsidR="001E733E" w:rsidRPr="001E733E" w:rsidRDefault="001E733E" w:rsidP="001E733E">
      <w:pPr>
        <w:ind w:firstLine="709"/>
        <w:jc w:val="both"/>
        <w:rPr>
          <w:sz w:val="24"/>
          <w:szCs w:val="24"/>
        </w:rPr>
      </w:pPr>
      <w:r w:rsidRPr="001E733E">
        <w:rPr>
          <w:sz w:val="24"/>
          <w:szCs w:val="24"/>
        </w:rPr>
        <w:t xml:space="preserve">ОК </w:t>
      </w:r>
      <w:r>
        <w:rPr>
          <w:sz w:val="24"/>
          <w:szCs w:val="24"/>
        </w:rPr>
        <w:t>10</w:t>
      </w:r>
      <w:r w:rsidRPr="001E733E">
        <w:rPr>
          <w:sz w:val="24"/>
          <w:szCs w:val="24"/>
        </w:rPr>
        <w:t>. Владеть основами предпринимательской деятельности и особенностями предпринимательства в профессиональной деятельности.</w:t>
      </w:r>
    </w:p>
    <w:p w14:paraId="735E2F9B" w14:textId="0E26E112" w:rsidR="00950B46" w:rsidRDefault="001E733E" w:rsidP="001E733E">
      <w:pPr>
        <w:ind w:firstLine="709"/>
        <w:jc w:val="both"/>
        <w:rPr>
          <w:lang w:bidi="ar-SA"/>
        </w:rPr>
      </w:pPr>
      <w:r w:rsidRPr="001E733E">
        <w:rPr>
          <w:sz w:val="24"/>
          <w:szCs w:val="24"/>
        </w:rPr>
        <w:t>ОК 1</w:t>
      </w:r>
      <w:r>
        <w:rPr>
          <w:sz w:val="24"/>
          <w:szCs w:val="24"/>
        </w:rPr>
        <w:t>1</w:t>
      </w:r>
      <w:r w:rsidRPr="001E733E">
        <w:rPr>
          <w:sz w:val="24"/>
          <w:szCs w:val="24"/>
        </w:rPr>
        <w:t>. Обладать экологической, информационной и коммуникативной культурой, базовыми умениями общения на иностранном языке.</w:t>
      </w:r>
    </w:p>
    <w:p w14:paraId="2CF8773C" w14:textId="4E4CCCEB" w:rsidR="006F189C" w:rsidRPr="00950B46" w:rsidRDefault="009733DC" w:rsidP="00950B46">
      <w:pPr>
        <w:ind w:firstLine="709"/>
        <w:jc w:val="both"/>
        <w:rPr>
          <w:b/>
          <w:sz w:val="28"/>
          <w:szCs w:val="28"/>
        </w:rPr>
      </w:pPr>
      <w:r w:rsidRPr="00950B46">
        <w:rPr>
          <w:b/>
          <w:sz w:val="28"/>
          <w:szCs w:val="28"/>
          <w:lang w:bidi="ar-SA"/>
        </w:rPr>
        <w:t>2.</w:t>
      </w:r>
      <w:r w:rsidR="00492474" w:rsidRPr="00950B46">
        <w:rPr>
          <w:b/>
          <w:sz w:val="28"/>
          <w:szCs w:val="28"/>
          <w:lang w:bidi="ar-SA"/>
        </w:rPr>
        <w:t xml:space="preserve"> </w:t>
      </w:r>
      <w:r w:rsidR="00A70561" w:rsidRPr="00950B46">
        <w:rPr>
          <w:b/>
          <w:sz w:val="28"/>
          <w:szCs w:val="28"/>
          <w:lang w:bidi="ar-SA"/>
        </w:rPr>
        <w:t>ЗАДАНИЯ</w:t>
      </w:r>
      <w:r w:rsidR="00D33740" w:rsidRPr="00950B46">
        <w:rPr>
          <w:b/>
          <w:sz w:val="28"/>
          <w:szCs w:val="28"/>
          <w:lang w:bidi="ar-SA"/>
        </w:rPr>
        <w:t xml:space="preserve"> </w:t>
      </w:r>
      <w:r w:rsidR="00A70561" w:rsidRPr="00950B46">
        <w:rPr>
          <w:b/>
          <w:sz w:val="28"/>
          <w:szCs w:val="28"/>
          <w:lang w:bidi="ar-SA"/>
        </w:rPr>
        <w:t>ДЛЯ</w:t>
      </w:r>
      <w:r w:rsidR="00D33740" w:rsidRPr="00950B46">
        <w:rPr>
          <w:b/>
          <w:sz w:val="28"/>
          <w:szCs w:val="28"/>
          <w:lang w:bidi="ar-SA"/>
        </w:rPr>
        <w:t xml:space="preserve"> </w:t>
      </w:r>
      <w:r w:rsidR="00A70561" w:rsidRPr="00950B46">
        <w:rPr>
          <w:b/>
          <w:sz w:val="28"/>
          <w:szCs w:val="28"/>
          <w:lang w:bidi="ar-SA"/>
        </w:rPr>
        <w:t>ЭКЗАМЕНУЮЩЕГОСЯ</w:t>
      </w:r>
    </w:p>
    <w:p w14:paraId="5302F484" w14:textId="2F60705B" w:rsidR="006F189C" w:rsidRPr="009733DC" w:rsidRDefault="003B67CE" w:rsidP="009A6665">
      <w:pPr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Задания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для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экзамена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квалификационного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ориентированы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на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проверку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освоения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вида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деятельности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(всего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модуля)</w:t>
      </w:r>
      <w:r w:rsidR="00D33740" w:rsidRPr="009733DC">
        <w:rPr>
          <w:sz w:val="24"/>
          <w:szCs w:val="24"/>
        </w:rPr>
        <w:t xml:space="preserve"> </w:t>
      </w:r>
      <w:r w:rsidR="001E38D4" w:rsidRPr="00D77FB9">
        <w:rPr>
          <w:kern w:val="28"/>
          <w:sz w:val="24"/>
          <w:szCs w:val="24"/>
        </w:rPr>
        <w:t>ПМ.0</w:t>
      </w:r>
      <w:r w:rsidR="001E733E">
        <w:rPr>
          <w:kern w:val="28"/>
          <w:sz w:val="24"/>
          <w:szCs w:val="24"/>
        </w:rPr>
        <w:t>4</w:t>
      </w:r>
      <w:r w:rsidR="001E38D4" w:rsidRPr="00D77FB9">
        <w:rPr>
          <w:kern w:val="28"/>
          <w:sz w:val="24"/>
          <w:szCs w:val="24"/>
        </w:rPr>
        <w:t>. «</w:t>
      </w:r>
      <w:r w:rsidR="001E733E" w:rsidRPr="001E733E">
        <w:rPr>
          <w:kern w:val="28"/>
          <w:sz w:val="24"/>
          <w:szCs w:val="24"/>
        </w:rPr>
        <w:t>Организация и управление процессом изготовления рекламного проекта</w:t>
      </w:r>
      <w:r w:rsidR="001E38D4" w:rsidRPr="00D77FB9">
        <w:rPr>
          <w:kern w:val="28"/>
          <w:sz w:val="24"/>
          <w:szCs w:val="24"/>
        </w:rPr>
        <w:t>»</w:t>
      </w:r>
      <w:r w:rsidR="002C6838">
        <w:rPr>
          <w:i/>
          <w:sz w:val="24"/>
          <w:szCs w:val="24"/>
        </w:rPr>
        <w:t xml:space="preserve"> </w:t>
      </w:r>
      <w:r w:rsidRPr="009733DC">
        <w:rPr>
          <w:sz w:val="24"/>
          <w:szCs w:val="24"/>
        </w:rPr>
        <w:t>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целом.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Типовые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задания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носят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компетентностно</w:t>
      </w:r>
      <w:r w:rsidR="00860C1E">
        <w:rPr>
          <w:sz w:val="24"/>
          <w:szCs w:val="24"/>
        </w:rPr>
        <w:t>-</w:t>
      </w:r>
      <w:r w:rsidRPr="009733DC">
        <w:rPr>
          <w:sz w:val="24"/>
          <w:szCs w:val="24"/>
        </w:rPr>
        <w:t>ориентированный,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комплексный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характер.</w:t>
      </w:r>
    </w:p>
    <w:p w14:paraId="340B3DCF" w14:textId="77777777" w:rsidR="00D33740" w:rsidRPr="009733DC" w:rsidRDefault="00D33740" w:rsidP="009A6665">
      <w:pPr>
        <w:pStyle w:val="a3"/>
        <w:tabs>
          <w:tab w:val="left" w:pos="993"/>
        </w:tabs>
        <w:ind w:firstLine="709"/>
        <w:jc w:val="both"/>
        <w:rPr>
          <w:sz w:val="24"/>
          <w:szCs w:val="24"/>
        </w:rPr>
      </w:pPr>
    </w:p>
    <w:p w14:paraId="557C9D88" w14:textId="620E37E8" w:rsidR="00860C1E" w:rsidRPr="005275DD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  <w:lang w:val="ru-RU"/>
        </w:rPr>
      </w:pPr>
      <w:bookmarkStart w:id="3" w:name="bookmark2"/>
      <w:bookmarkStart w:id="4" w:name="bookmark3"/>
      <w:bookmarkStart w:id="5" w:name="_Toc159256579"/>
      <w:r w:rsidRPr="005275DD">
        <w:rPr>
          <w:b/>
          <w:sz w:val="24"/>
          <w:szCs w:val="24"/>
          <w:lang w:val="ru-RU"/>
        </w:rPr>
        <w:t>ЭКЗАМЕНАЦИОННЫЙ БИЛЕТ № 1</w:t>
      </w:r>
      <w:bookmarkEnd w:id="3"/>
      <w:bookmarkEnd w:id="4"/>
      <w:bookmarkEnd w:id="5"/>
    </w:p>
    <w:p w14:paraId="20DD5CA2" w14:textId="77777777" w:rsidR="00A771F8" w:rsidRPr="00A771F8" w:rsidRDefault="00A771F8" w:rsidP="005916E5">
      <w:pPr>
        <w:widowControl/>
        <w:numPr>
          <w:ilvl w:val="0"/>
          <w:numId w:val="53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bookmarkStart w:id="6" w:name="bookmark4"/>
      <w:bookmarkStart w:id="7" w:name="bookmark5"/>
      <w:r w:rsidRPr="00A771F8">
        <w:rPr>
          <w:rFonts w:eastAsia="Calibri"/>
          <w:sz w:val="24"/>
          <w:szCs w:val="24"/>
          <w:lang w:eastAsia="en-US" w:bidi="ar-SA"/>
        </w:rPr>
        <w:t>Рекламный менеджмент: понятие и принципы</w:t>
      </w:r>
    </w:p>
    <w:p w14:paraId="67378472" w14:textId="77777777" w:rsidR="00A771F8" w:rsidRDefault="00A771F8" w:rsidP="005916E5">
      <w:pPr>
        <w:widowControl/>
        <w:numPr>
          <w:ilvl w:val="0"/>
          <w:numId w:val="53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A771F8">
        <w:rPr>
          <w:rFonts w:eastAsia="Calibri"/>
          <w:sz w:val="24"/>
          <w:szCs w:val="24"/>
          <w:lang w:eastAsia="en-US" w:bidi="ar-SA"/>
        </w:rPr>
        <w:t>Классификация управленческой деятельности в сфере рекламы</w:t>
      </w:r>
    </w:p>
    <w:p w14:paraId="371D0B24" w14:textId="0B863EA9" w:rsidR="00E4135B" w:rsidRDefault="00E4135B" w:rsidP="005916E5">
      <w:pPr>
        <w:widowControl/>
        <w:numPr>
          <w:ilvl w:val="0"/>
          <w:numId w:val="53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bookmarkStart w:id="8" w:name="_Hlk162270545"/>
      <w:r>
        <w:rPr>
          <w:rFonts w:eastAsia="Calibri"/>
          <w:sz w:val="24"/>
          <w:szCs w:val="24"/>
          <w:lang w:eastAsia="en-US" w:bidi="ar-SA"/>
        </w:rPr>
        <w:t>Решить задачу:</w:t>
      </w:r>
    </w:p>
    <w:p w14:paraId="0D296B95" w14:textId="77777777" w:rsidR="00E4135B" w:rsidRPr="007A2132" w:rsidRDefault="00E4135B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rFonts w:eastAsia="Calibri"/>
          <w:b/>
          <w:bCs/>
          <w:sz w:val="24"/>
          <w:szCs w:val="24"/>
          <w:lang w:eastAsia="en-US" w:bidi="ar-SA"/>
        </w:rPr>
      </w:pPr>
      <w:bookmarkStart w:id="9" w:name="_Hlk162273296"/>
      <w:bookmarkEnd w:id="8"/>
      <w:r w:rsidRPr="007A2132">
        <w:rPr>
          <w:rFonts w:eastAsia="Calibri"/>
          <w:b/>
          <w:bCs/>
          <w:sz w:val="24"/>
          <w:szCs w:val="24"/>
          <w:lang w:eastAsia="en-US" w:bidi="ar-SA"/>
        </w:rPr>
        <w:t>Определите эффективность проводимых рекламных мероприятий исходя из следующих данных.</w:t>
      </w:r>
    </w:p>
    <w:p w14:paraId="0910ECD4" w14:textId="77777777" w:rsidR="00E4135B" w:rsidRPr="00E4135B" w:rsidRDefault="00E4135B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  <w:r w:rsidRPr="00E4135B">
        <w:rPr>
          <w:rFonts w:eastAsia="Calibri"/>
          <w:sz w:val="24"/>
          <w:szCs w:val="24"/>
          <w:lang w:eastAsia="en-US" w:bidi="ar-SA"/>
        </w:rPr>
        <w:t>Среднемесячный расход на рекламу 3 000 тыс. руб.</w:t>
      </w:r>
    </w:p>
    <w:p w14:paraId="695A2F3F" w14:textId="77777777" w:rsidR="00E4135B" w:rsidRPr="00E4135B" w:rsidRDefault="00E4135B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  <w:r w:rsidRPr="00E4135B">
        <w:rPr>
          <w:rFonts w:eastAsia="Calibri"/>
          <w:sz w:val="24"/>
          <w:szCs w:val="24"/>
          <w:lang w:eastAsia="en-US" w:bidi="ar-SA"/>
        </w:rPr>
        <w:t>Темп роста среднедневного товарооборота в рекламный и послерекламный период – 115 %.</w:t>
      </w:r>
    </w:p>
    <w:p w14:paraId="43D36080" w14:textId="77777777" w:rsidR="00E4135B" w:rsidRPr="00E4135B" w:rsidRDefault="00E4135B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  <w:r w:rsidRPr="00E4135B">
        <w:rPr>
          <w:rFonts w:eastAsia="Calibri"/>
          <w:sz w:val="24"/>
          <w:szCs w:val="24"/>
          <w:lang w:eastAsia="en-US" w:bidi="ar-SA"/>
        </w:rPr>
        <w:t>Время учета товарооборота в рекламный и послерекламный периоды – 10 дней.</w:t>
      </w:r>
    </w:p>
    <w:p w14:paraId="1F29D576" w14:textId="77777777" w:rsidR="00E4135B" w:rsidRPr="00E4135B" w:rsidRDefault="00E4135B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  <w:r w:rsidRPr="00E4135B">
        <w:rPr>
          <w:rFonts w:eastAsia="Calibri"/>
          <w:sz w:val="24"/>
          <w:szCs w:val="24"/>
          <w:lang w:eastAsia="en-US" w:bidi="ar-SA"/>
        </w:rPr>
        <w:t>Средняя торговая надбавка – 25 %.</w:t>
      </w:r>
    </w:p>
    <w:p w14:paraId="22EEC3DF" w14:textId="77777777" w:rsidR="00E4135B" w:rsidRPr="00E4135B" w:rsidRDefault="00E4135B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  <w:r w:rsidRPr="00E4135B">
        <w:rPr>
          <w:rFonts w:eastAsia="Calibri"/>
          <w:sz w:val="24"/>
          <w:szCs w:val="24"/>
          <w:lang w:eastAsia="en-US" w:bidi="ar-SA"/>
        </w:rPr>
        <w:t>Расходы на рекламу – 20 тыс. руб.</w:t>
      </w:r>
    </w:p>
    <w:p w14:paraId="3CDCF7BC" w14:textId="77777777" w:rsidR="00E4135B" w:rsidRPr="00E4135B" w:rsidRDefault="00E4135B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  <w:r w:rsidRPr="00E4135B">
        <w:rPr>
          <w:rFonts w:eastAsia="Calibri"/>
          <w:sz w:val="24"/>
          <w:szCs w:val="24"/>
          <w:lang w:eastAsia="en-US" w:bidi="ar-SA"/>
        </w:rPr>
        <w:t>В месяце 31 день.</w:t>
      </w:r>
    </w:p>
    <w:p w14:paraId="0868092B" w14:textId="0418CA35" w:rsidR="00E4135B" w:rsidRPr="00A771F8" w:rsidRDefault="00E4135B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  <w:r w:rsidRPr="00E4135B">
        <w:rPr>
          <w:rFonts w:eastAsia="Calibri"/>
          <w:sz w:val="24"/>
          <w:szCs w:val="24"/>
          <w:lang w:eastAsia="en-US" w:bidi="ar-SA"/>
        </w:rPr>
        <w:t>Рассчитайте экономический эффект от проведения рекламной кампании.</w:t>
      </w:r>
    </w:p>
    <w:bookmarkEnd w:id="9"/>
    <w:p w14:paraId="5707432F" w14:textId="77777777" w:rsid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  <w:lang w:val="ru-RU"/>
        </w:rPr>
      </w:pPr>
    </w:p>
    <w:p w14:paraId="3453BFB6" w14:textId="77777777" w:rsidR="00860C1E" w:rsidRP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</w:rPr>
      </w:pPr>
      <w:bookmarkStart w:id="10" w:name="_Toc159256580"/>
      <w:r w:rsidRPr="00860C1E">
        <w:rPr>
          <w:b/>
          <w:sz w:val="24"/>
          <w:szCs w:val="24"/>
        </w:rPr>
        <w:t>ЭКЗАМЕНАЦИОННЫЙ БИЛЕТ № 2</w:t>
      </w:r>
      <w:bookmarkEnd w:id="6"/>
      <w:bookmarkEnd w:id="7"/>
      <w:bookmarkEnd w:id="10"/>
    </w:p>
    <w:p w14:paraId="00AD3AC4" w14:textId="77777777" w:rsidR="00A771F8" w:rsidRPr="00A771F8" w:rsidRDefault="00A771F8" w:rsidP="005916E5">
      <w:pPr>
        <w:widowControl/>
        <w:numPr>
          <w:ilvl w:val="0"/>
          <w:numId w:val="54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bookmarkStart w:id="11" w:name="bookmark6"/>
      <w:bookmarkStart w:id="12" w:name="bookmark7"/>
      <w:r w:rsidRPr="00A771F8">
        <w:rPr>
          <w:rFonts w:eastAsia="Calibri"/>
          <w:sz w:val="24"/>
          <w:szCs w:val="24"/>
          <w:lang w:eastAsia="en-US" w:bidi="ar-SA"/>
        </w:rPr>
        <w:t>Субъекты и объекты рекламного менеджмента</w:t>
      </w:r>
    </w:p>
    <w:p w14:paraId="10B41639" w14:textId="77777777" w:rsidR="00A771F8" w:rsidRDefault="00A771F8" w:rsidP="005916E5">
      <w:pPr>
        <w:widowControl/>
        <w:numPr>
          <w:ilvl w:val="0"/>
          <w:numId w:val="54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A771F8">
        <w:rPr>
          <w:rFonts w:eastAsia="Calibri"/>
          <w:sz w:val="24"/>
          <w:szCs w:val="24"/>
          <w:lang w:eastAsia="en-US" w:bidi="ar-SA"/>
        </w:rPr>
        <w:t>Рекламная активность предприятия</w:t>
      </w:r>
    </w:p>
    <w:p w14:paraId="6531189D" w14:textId="77777777" w:rsidR="00E4135B" w:rsidRDefault="00E4135B" w:rsidP="005916E5">
      <w:pPr>
        <w:widowControl/>
        <w:numPr>
          <w:ilvl w:val="0"/>
          <w:numId w:val="54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>
        <w:rPr>
          <w:rFonts w:eastAsia="Calibri"/>
          <w:sz w:val="24"/>
          <w:szCs w:val="24"/>
          <w:lang w:eastAsia="en-US" w:bidi="ar-SA"/>
        </w:rPr>
        <w:t>Решить задачу:</w:t>
      </w:r>
    </w:p>
    <w:p w14:paraId="1299D5A2" w14:textId="32A55688" w:rsidR="007A2132" w:rsidRDefault="007A2132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  <w:bookmarkStart w:id="13" w:name="_Hlk162273335"/>
      <w:r w:rsidRPr="007A2132">
        <w:rPr>
          <w:rFonts w:eastAsia="Calibri"/>
          <w:b/>
          <w:sz w:val="24"/>
          <w:szCs w:val="24"/>
          <w:lang w:eastAsia="en-US" w:bidi="ar-SA"/>
        </w:rPr>
        <w:t>В магазине была организована рекламная распродажа женской одежды.</w:t>
      </w:r>
    </w:p>
    <w:p w14:paraId="50172255" w14:textId="77777777" w:rsidR="007A2132" w:rsidRPr="007A2132" w:rsidRDefault="007A2132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Среднемесячный товарооборот до рекламного 1 820 тыс. руб. В период проведения рекламной кампании среднедневной товарооборот увеличился до 78 867 руб. Время учета товарооборота в рекламный и послерекламный периоды – 15 дней. Средняя торговая надбавка – 20 %. Расходы на рекламу – 32 тыс. руб. В месяце 30 дней. Прибыль от продажи товаров – 890 тыс. руб. Рассчитайте дополнительный товарооборот под воздействием рекламы, экономический эффект от рекламной кампании и рентабельность рекламы.</w:t>
      </w:r>
    </w:p>
    <w:bookmarkEnd w:id="13"/>
    <w:p w14:paraId="6A8F3108" w14:textId="77777777" w:rsidR="00A771F8" w:rsidRDefault="00A771F8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  <w:lang w:val="ru-RU"/>
        </w:rPr>
      </w:pPr>
    </w:p>
    <w:p w14:paraId="3E933B55" w14:textId="77777777" w:rsidR="00860C1E" w:rsidRP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</w:rPr>
      </w:pPr>
      <w:bookmarkStart w:id="14" w:name="_Toc159256581"/>
      <w:r w:rsidRPr="00860C1E">
        <w:rPr>
          <w:b/>
          <w:sz w:val="24"/>
          <w:szCs w:val="24"/>
        </w:rPr>
        <w:t>ЭКЗАМЕНАЦИОННЫЙ БИЛЕТ № 3</w:t>
      </w:r>
      <w:bookmarkEnd w:id="11"/>
      <w:bookmarkEnd w:id="12"/>
      <w:bookmarkEnd w:id="14"/>
    </w:p>
    <w:p w14:paraId="48FF91F9" w14:textId="77777777" w:rsidR="00A771F8" w:rsidRPr="00A771F8" w:rsidRDefault="00A771F8" w:rsidP="005916E5">
      <w:pPr>
        <w:widowControl/>
        <w:numPr>
          <w:ilvl w:val="0"/>
          <w:numId w:val="55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bookmarkStart w:id="15" w:name="bookmark8"/>
      <w:bookmarkStart w:id="16" w:name="bookmark9"/>
      <w:r w:rsidRPr="00A771F8">
        <w:rPr>
          <w:rFonts w:eastAsia="Calibri"/>
          <w:sz w:val="24"/>
          <w:szCs w:val="24"/>
          <w:lang w:eastAsia="en-US" w:bidi="ar-SA"/>
        </w:rPr>
        <w:t>Субъекты рекламного рынка</w:t>
      </w:r>
    </w:p>
    <w:p w14:paraId="0F8FC936" w14:textId="77777777" w:rsidR="00A771F8" w:rsidRPr="00A771F8" w:rsidRDefault="00A771F8" w:rsidP="005916E5">
      <w:pPr>
        <w:widowControl/>
        <w:numPr>
          <w:ilvl w:val="0"/>
          <w:numId w:val="55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A771F8">
        <w:rPr>
          <w:rFonts w:eastAsia="Calibri"/>
          <w:sz w:val="24"/>
          <w:szCs w:val="24"/>
          <w:lang w:eastAsia="en-US" w:bidi="ar-SA"/>
        </w:rPr>
        <w:t>Выбор рекламного агентства</w:t>
      </w:r>
    </w:p>
    <w:p w14:paraId="3541AF53" w14:textId="77777777" w:rsidR="00E4135B" w:rsidRDefault="00E4135B" w:rsidP="005916E5">
      <w:pPr>
        <w:widowControl/>
        <w:numPr>
          <w:ilvl w:val="0"/>
          <w:numId w:val="55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>
        <w:rPr>
          <w:rFonts w:eastAsia="Calibri"/>
          <w:sz w:val="24"/>
          <w:szCs w:val="24"/>
          <w:lang w:eastAsia="en-US" w:bidi="ar-SA"/>
        </w:rPr>
        <w:t>Решить задачу:</w:t>
      </w:r>
    </w:p>
    <w:p w14:paraId="5D6B8E6C" w14:textId="73378CC6" w:rsidR="007A2132" w:rsidRPr="001A49E1" w:rsidRDefault="007A2132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rFonts w:eastAsia="Calibri"/>
          <w:b/>
          <w:sz w:val="24"/>
          <w:szCs w:val="24"/>
          <w:lang w:eastAsia="en-US" w:bidi="ar-SA"/>
        </w:rPr>
      </w:pPr>
      <w:bookmarkStart w:id="17" w:name="_Hlk162273366"/>
      <w:r w:rsidRPr="001A49E1">
        <w:rPr>
          <w:rFonts w:eastAsia="Calibri"/>
          <w:b/>
          <w:sz w:val="24"/>
          <w:szCs w:val="24"/>
          <w:lang w:eastAsia="en-US" w:bidi="ar-SA"/>
        </w:rPr>
        <w:t>Магазин «Белвест» закупил партию фирменной обуви коллекции «Весна – лето». Была проведена рекламная кампания.</w:t>
      </w:r>
    </w:p>
    <w:p w14:paraId="0A580442" w14:textId="77777777" w:rsidR="007A2132" w:rsidRPr="007A2132" w:rsidRDefault="007A2132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Расходы на рекламу составили:</w:t>
      </w:r>
    </w:p>
    <w:p w14:paraId="6DA7FBB7" w14:textId="77777777" w:rsidR="007A2132" w:rsidRPr="007A2132" w:rsidRDefault="007A2132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1) наружная реклама (аренда двух билбордов в центре города) –27 155 руб.;</w:t>
      </w:r>
    </w:p>
    <w:p w14:paraId="60708DF8" w14:textId="77777777" w:rsidR="007A2132" w:rsidRPr="007A2132" w:rsidRDefault="007A2132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2) реклама на радиостанции «Русское радио – Калининград» –38 970 руб.;</w:t>
      </w:r>
    </w:p>
    <w:p w14:paraId="590351E9" w14:textId="77777777" w:rsidR="007A2132" w:rsidRPr="007A2132" w:rsidRDefault="007A2132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3) реклама на каналах «Первый канал – регион», «РТР – регион» – 47 000 руб.</w:t>
      </w:r>
    </w:p>
    <w:p w14:paraId="6F6A4A48" w14:textId="77777777" w:rsidR="007A2132" w:rsidRPr="007A2132" w:rsidRDefault="007A2132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Среднемесячный товарооборот до рекламы – 4 500 тыс. руб.</w:t>
      </w:r>
    </w:p>
    <w:p w14:paraId="5BB0A8E9" w14:textId="77777777" w:rsidR="007A2132" w:rsidRPr="007A2132" w:rsidRDefault="007A2132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Средняя торговая надбавка – 25 %.</w:t>
      </w:r>
    </w:p>
    <w:p w14:paraId="234CDD1F" w14:textId="77777777" w:rsidR="007A2132" w:rsidRPr="007A2132" w:rsidRDefault="007A2132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Рекламная кампания проводится с 18 марта по 3 апреля.</w:t>
      </w:r>
    </w:p>
    <w:p w14:paraId="56CBA602" w14:textId="77777777" w:rsidR="007A2132" w:rsidRPr="007A2132" w:rsidRDefault="007A2132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Среднедневной товарооборот во время проведения рекламной кампании увеличился в среднем на 40 500 руб.</w:t>
      </w:r>
    </w:p>
    <w:p w14:paraId="5DAC79F5" w14:textId="77777777" w:rsidR="007A2132" w:rsidRPr="007A2132" w:rsidRDefault="007A2132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Рассчитайте экономический эффект от проведения рекламной кампании.</w:t>
      </w:r>
    </w:p>
    <w:bookmarkEnd w:id="17"/>
    <w:p w14:paraId="54690F65" w14:textId="77777777" w:rsid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  <w:lang w:val="ru-RU"/>
        </w:rPr>
      </w:pPr>
    </w:p>
    <w:p w14:paraId="105C21A0" w14:textId="77777777" w:rsidR="00860C1E" w:rsidRP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</w:rPr>
      </w:pPr>
      <w:bookmarkStart w:id="18" w:name="_Toc159256582"/>
      <w:r w:rsidRPr="00860C1E">
        <w:rPr>
          <w:b/>
          <w:sz w:val="24"/>
          <w:szCs w:val="24"/>
        </w:rPr>
        <w:t>ЭКЗАМЕНАЦИОННЫЙ БИЛЕТ № 4</w:t>
      </w:r>
      <w:bookmarkEnd w:id="15"/>
      <w:bookmarkEnd w:id="16"/>
      <w:bookmarkEnd w:id="18"/>
    </w:p>
    <w:p w14:paraId="224A6A13" w14:textId="77777777" w:rsidR="00A771F8" w:rsidRPr="00A771F8" w:rsidRDefault="00A771F8" w:rsidP="005916E5">
      <w:pPr>
        <w:widowControl/>
        <w:numPr>
          <w:ilvl w:val="0"/>
          <w:numId w:val="56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bookmarkStart w:id="19" w:name="bookmark10"/>
      <w:bookmarkStart w:id="20" w:name="bookmark11"/>
      <w:bookmarkStart w:id="21" w:name="_Toc159256583"/>
      <w:r w:rsidRPr="00A771F8">
        <w:rPr>
          <w:rFonts w:eastAsia="Calibri"/>
          <w:sz w:val="24"/>
          <w:szCs w:val="24"/>
          <w:lang w:eastAsia="en-US" w:bidi="ar-SA"/>
        </w:rPr>
        <w:t>Взаимодействие рекламодателя и рекламного агентства</w:t>
      </w:r>
    </w:p>
    <w:p w14:paraId="1BD41354" w14:textId="77777777" w:rsidR="00A771F8" w:rsidRPr="00A771F8" w:rsidRDefault="00A771F8" w:rsidP="005916E5">
      <w:pPr>
        <w:widowControl/>
        <w:numPr>
          <w:ilvl w:val="0"/>
          <w:numId w:val="56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A771F8">
        <w:rPr>
          <w:rFonts w:eastAsia="Calibri"/>
          <w:sz w:val="24"/>
          <w:szCs w:val="24"/>
          <w:lang w:eastAsia="en-US" w:bidi="ar-SA"/>
        </w:rPr>
        <w:t>Проблемы сотрудничества</w:t>
      </w:r>
    </w:p>
    <w:p w14:paraId="33EFD56D" w14:textId="77777777" w:rsidR="00E4135B" w:rsidRDefault="00E4135B" w:rsidP="005916E5">
      <w:pPr>
        <w:widowControl/>
        <w:numPr>
          <w:ilvl w:val="0"/>
          <w:numId w:val="56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>
        <w:rPr>
          <w:rFonts w:eastAsia="Calibri"/>
          <w:sz w:val="24"/>
          <w:szCs w:val="24"/>
          <w:lang w:eastAsia="en-US" w:bidi="ar-SA"/>
        </w:rPr>
        <w:t>Решить задачу:</w:t>
      </w:r>
    </w:p>
    <w:p w14:paraId="49D4E4CA" w14:textId="36523BF7" w:rsidR="007A2132" w:rsidRDefault="007A2132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  <w:r w:rsidRPr="007A2132">
        <w:rPr>
          <w:rFonts w:eastAsia="Calibri"/>
          <w:b/>
          <w:sz w:val="24"/>
          <w:szCs w:val="24"/>
          <w:lang w:eastAsia="en-US" w:bidi="ar-SA"/>
        </w:rPr>
        <w:t>В торговом центре «Эпицентр» проводится рекламная кампания, предусматривающая скидки на все реализуемые товары 23 %. Расходы на рекламу составили, тыс. руб.:</w:t>
      </w:r>
    </w:p>
    <w:p w14:paraId="6E6C4043" w14:textId="77777777" w:rsidR="007A2132" w:rsidRPr="007A2132" w:rsidRDefault="007A2132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1) реклама на телевидении – 173;</w:t>
      </w:r>
    </w:p>
    <w:p w14:paraId="49EA3A0F" w14:textId="77777777" w:rsidR="007A2132" w:rsidRPr="007A2132" w:rsidRDefault="007A2132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2) реклама на радио – 69;</w:t>
      </w:r>
    </w:p>
    <w:p w14:paraId="39C224B2" w14:textId="77777777" w:rsidR="007A2132" w:rsidRPr="007A2132" w:rsidRDefault="007A2132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3) наружная реклама – 21</w:t>
      </w:r>
    </w:p>
    <w:p w14:paraId="680692EF" w14:textId="77777777" w:rsidR="007A2132" w:rsidRPr="007A2132" w:rsidRDefault="007A2132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Среднемесячный товарооборот до рекламного 21 млн руб.</w:t>
      </w:r>
    </w:p>
    <w:p w14:paraId="5F3FC598" w14:textId="77777777" w:rsidR="007A2132" w:rsidRPr="007A2132" w:rsidRDefault="007A2132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Средняя торговая наценка – 20 %.</w:t>
      </w:r>
    </w:p>
    <w:p w14:paraId="2C8C5234" w14:textId="77777777" w:rsidR="007A2132" w:rsidRPr="007A2132" w:rsidRDefault="007A2132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Время проведения кампании с 9 по 23 февраля.</w:t>
      </w:r>
    </w:p>
    <w:p w14:paraId="1E3A63A5" w14:textId="77777777" w:rsidR="007A2132" w:rsidRPr="007A2132" w:rsidRDefault="007A2132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В период проведения рекламной кампании среднедневной товарооборот увеличился до 882 тыс. руб.</w:t>
      </w:r>
    </w:p>
    <w:p w14:paraId="410D60BF" w14:textId="77777777" w:rsidR="007A2132" w:rsidRPr="007A2132" w:rsidRDefault="007A2132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Рассчитайте экономический эффект от проведения рекламной кампании.</w:t>
      </w:r>
    </w:p>
    <w:p w14:paraId="44F2CB5B" w14:textId="77777777" w:rsidR="00A771F8" w:rsidRPr="007A2132" w:rsidRDefault="00A771F8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  <w:lang w:val="ru-RU"/>
        </w:rPr>
      </w:pPr>
    </w:p>
    <w:p w14:paraId="13326D13" w14:textId="52FCBD30" w:rsidR="00860C1E" w:rsidRP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</w:rPr>
      </w:pPr>
      <w:r w:rsidRPr="00860C1E">
        <w:rPr>
          <w:b/>
          <w:sz w:val="24"/>
          <w:szCs w:val="24"/>
        </w:rPr>
        <w:t>ЭКЗАМЕНАЦИОННЫЙ БИЛЕТ № 5</w:t>
      </w:r>
      <w:bookmarkEnd w:id="19"/>
      <w:bookmarkEnd w:id="20"/>
      <w:bookmarkEnd w:id="21"/>
    </w:p>
    <w:p w14:paraId="1A6B9028" w14:textId="77777777" w:rsidR="00A771F8" w:rsidRPr="00A771F8" w:rsidRDefault="00A771F8" w:rsidP="005916E5">
      <w:pPr>
        <w:widowControl/>
        <w:numPr>
          <w:ilvl w:val="0"/>
          <w:numId w:val="57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bookmarkStart w:id="22" w:name="bookmark12"/>
      <w:bookmarkStart w:id="23" w:name="bookmark13"/>
      <w:r w:rsidRPr="00A771F8">
        <w:rPr>
          <w:rFonts w:eastAsia="Calibri"/>
          <w:sz w:val="24"/>
          <w:szCs w:val="24"/>
          <w:lang w:eastAsia="en-US" w:bidi="ar-SA"/>
        </w:rPr>
        <w:t>Смена рекламного агентства</w:t>
      </w:r>
    </w:p>
    <w:p w14:paraId="2B85FF76" w14:textId="77777777" w:rsidR="00A771F8" w:rsidRPr="00A771F8" w:rsidRDefault="00A771F8" w:rsidP="005916E5">
      <w:pPr>
        <w:widowControl/>
        <w:numPr>
          <w:ilvl w:val="0"/>
          <w:numId w:val="57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A771F8">
        <w:rPr>
          <w:rFonts w:eastAsia="Calibri"/>
          <w:sz w:val="24"/>
          <w:szCs w:val="24"/>
          <w:lang w:eastAsia="en-US" w:bidi="ar-SA"/>
        </w:rPr>
        <w:t>Управление исполнением заказов в рекламном агентстве</w:t>
      </w:r>
    </w:p>
    <w:p w14:paraId="12DB7B03" w14:textId="77777777" w:rsidR="00E4135B" w:rsidRDefault="00E4135B" w:rsidP="005916E5">
      <w:pPr>
        <w:widowControl/>
        <w:numPr>
          <w:ilvl w:val="0"/>
          <w:numId w:val="57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>
        <w:rPr>
          <w:rFonts w:eastAsia="Calibri"/>
          <w:sz w:val="24"/>
          <w:szCs w:val="24"/>
          <w:lang w:eastAsia="en-US" w:bidi="ar-SA"/>
        </w:rPr>
        <w:t>Решить задачу:</w:t>
      </w:r>
    </w:p>
    <w:p w14:paraId="4FFE0C42" w14:textId="77777777" w:rsidR="007A2132" w:rsidRPr="007A2132" w:rsidRDefault="007A2132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rFonts w:eastAsia="Calibri"/>
          <w:b/>
          <w:bCs/>
          <w:sz w:val="24"/>
          <w:szCs w:val="24"/>
          <w:lang w:eastAsia="en-US" w:bidi="ar-SA"/>
        </w:rPr>
      </w:pPr>
      <w:r w:rsidRPr="007A2132">
        <w:rPr>
          <w:rFonts w:eastAsia="Calibri"/>
          <w:b/>
          <w:bCs/>
          <w:sz w:val="24"/>
          <w:szCs w:val="24"/>
          <w:lang w:eastAsia="en-US" w:bidi="ar-SA"/>
        </w:rPr>
        <w:t>Определите эффективность проводимых рекламных мероприятий исходя из следующих данных.</w:t>
      </w:r>
    </w:p>
    <w:p w14:paraId="602928BA" w14:textId="77777777" w:rsidR="007A2132" w:rsidRPr="007A2132" w:rsidRDefault="007A2132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  <w:r w:rsidRPr="007A2132">
        <w:rPr>
          <w:rFonts w:eastAsia="Calibri"/>
          <w:sz w:val="24"/>
          <w:szCs w:val="24"/>
          <w:lang w:eastAsia="en-US" w:bidi="ar-SA"/>
        </w:rPr>
        <w:t>Среднемесячный товарооборот до рекламного 1 700 000 руб.</w:t>
      </w:r>
    </w:p>
    <w:p w14:paraId="260C3EDD" w14:textId="77777777" w:rsidR="007A2132" w:rsidRPr="007A2132" w:rsidRDefault="007A2132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  <w:r w:rsidRPr="007A2132">
        <w:rPr>
          <w:rFonts w:eastAsia="Calibri"/>
          <w:sz w:val="24"/>
          <w:szCs w:val="24"/>
          <w:lang w:eastAsia="en-US" w:bidi="ar-SA"/>
        </w:rPr>
        <w:t>Темп прироста среднедневного товарооборота в рекламный и послерекламный периоды составил 15 %.</w:t>
      </w:r>
    </w:p>
    <w:p w14:paraId="3ED46F37" w14:textId="77777777" w:rsidR="007A2132" w:rsidRPr="007A2132" w:rsidRDefault="007A2132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  <w:r w:rsidRPr="007A2132">
        <w:rPr>
          <w:rFonts w:eastAsia="Calibri"/>
          <w:sz w:val="24"/>
          <w:szCs w:val="24"/>
          <w:lang w:eastAsia="en-US" w:bidi="ar-SA"/>
        </w:rPr>
        <w:t>Время учета товарооборота в рекламный и послерекламный периоды – 10 дней.</w:t>
      </w:r>
    </w:p>
    <w:p w14:paraId="76BB5D08" w14:textId="77777777" w:rsidR="007A2132" w:rsidRPr="007A2132" w:rsidRDefault="007A2132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  <w:r w:rsidRPr="007A2132">
        <w:rPr>
          <w:rFonts w:eastAsia="Calibri"/>
          <w:sz w:val="24"/>
          <w:szCs w:val="24"/>
          <w:lang w:eastAsia="en-US" w:bidi="ar-SA"/>
        </w:rPr>
        <w:t>Средняя торговая надбавка – 20 %.</w:t>
      </w:r>
    </w:p>
    <w:p w14:paraId="0CECE3C3" w14:textId="77777777" w:rsidR="007A2132" w:rsidRPr="007A2132" w:rsidRDefault="007A2132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  <w:r w:rsidRPr="007A2132">
        <w:rPr>
          <w:rFonts w:eastAsia="Calibri"/>
          <w:sz w:val="24"/>
          <w:szCs w:val="24"/>
          <w:lang w:eastAsia="en-US" w:bidi="ar-SA"/>
        </w:rPr>
        <w:t>Расходы на рекламу –14 000 руб.</w:t>
      </w:r>
    </w:p>
    <w:p w14:paraId="7503DCBF" w14:textId="76EA5A05" w:rsidR="007A2132" w:rsidRDefault="007A2132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  <w:r w:rsidRPr="007A2132">
        <w:rPr>
          <w:rFonts w:eastAsia="Calibri"/>
          <w:sz w:val="24"/>
          <w:szCs w:val="24"/>
          <w:lang w:eastAsia="en-US" w:bidi="ar-SA"/>
        </w:rPr>
        <w:t>В месяце 30 дней.</w:t>
      </w:r>
    </w:p>
    <w:p w14:paraId="52AC66B6" w14:textId="77777777" w:rsid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  <w:lang w:val="ru-RU"/>
        </w:rPr>
      </w:pPr>
    </w:p>
    <w:p w14:paraId="38B568B2" w14:textId="77777777" w:rsidR="00860C1E" w:rsidRPr="00B85BFF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  <w:lang w:val="ru-RU"/>
        </w:rPr>
      </w:pPr>
      <w:bookmarkStart w:id="24" w:name="_Toc159256584"/>
      <w:r w:rsidRPr="00B85BFF">
        <w:rPr>
          <w:b/>
          <w:sz w:val="24"/>
          <w:szCs w:val="24"/>
          <w:lang w:val="ru-RU"/>
        </w:rPr>
        <w:t>ЭКЗАМЕНАЦИОННЫЙ БИЛЕТ № 6</w:t>
      </w:r>
      <w:bookmarkEnd w:id="22"/>
      <w:bookmarkEnd w:id="23"/>
      <w:bookmarkEnd w:id="24"/>
    </w:p>
    <w:p w14:paraId="4EDB9E49" w14:textId="77777777" w:rsidR="00A771F8" w:rsidRPr="00A771F8" w:rsidRDefault="00A771F8" w:rsidP="005916E5">
      <w:pPr>
        <w:widowControl/>
        <w:numPr>
          <w:ilvl w:val="0"/>
          <w:numId w:val="58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bookmarkStart w:id="25" w:name="bookmark14"/>
      <w:bookmarkStart w:id="26" w:name="bookmark15"/>
      <w:r w:rsidRPr="00A771F8">
        <w:rPr>
          <w:rFonts w:eastAsia="Calibri"/>
          <w:sz w:val="24"/>
          <w:szCs w:val="24"/>
          <w:lang w:eastAsia="en-US" w:bidi="ar-SA"/>
        </w:rPr>
        <w:t>Взаимодействие рекламодателя со средствами массовой информации рекламного агентства со средствами массовой информации</w:t>
      </w:r>
    </w:p>
    <w:p w14:paraId="5A54414B" w14:textId="77777777" w:rsidR="00A771F8" w:rsidRPr="00A771F8" w:rsidRDefault="00A771F8" w:rsidP="005916E5">
      <w:pPr>
        <w:widowControl/>
        <w:numPr>
          <w:ilvl w:val="0"/>
          <w:numId w:val="58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A771F8">
        <w:rPr>
          <w:rFonts w:eastAsia="Calibri"/>
          <w:sz w:val="24"/>
          <w:szCs w:val="24"/>
          <w:lang w:eastAsia="en-US" w:bidi="ar-SA"/>
        </w:rPr>
        <w:t>Задачи рекламной деятельности</w:t>
      </w:r>
    </w:p>
    <w:p w14:paraId="090ACF5A" w14:textId="77777777" w:rsidR="00E4135B" w:rsidRDefault="00E4135B" w:rsidP="005916E5">
      <w:pPr>
        <w:widowControl/>
        <w:numPr>
          <w:ilvl w:val="0"/>
          <w:numId w:val="58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>
        <w:rPr>
          <w:rFonts w:eastAsia="Calibri"/>
          <w:sz w:val="24"/>
          <w:szCs w:val="24"/>
          <w:lang w:eastAsia="en-US" w:bidi="ar-SA"/>
        </w:rPr>
        <w:t>Решить задачу:</w:t>
      </w:r>
    </w:p>
    <w:p w14:paraId="03830A2F" w14:textId="093FA797" w:rsidR="007A2132" w:rsidRPr="007A2132" w:rsidRDefault="007A2132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rFonts w:eastAsia="Calibri"/>
          <w:b/>
          <w:bCs/>
          <w:sz w:val="24"/>
          <w:szCs w:val="24"/>
          <w:lang w:eastAsia="en-US" w:bidi="ar-SA"/>
        </w:rPr>
      </w:pPr>
      <w:r w:rsidRPr="007A2132">
        <w:rPr>
          <w:rFonts w:eastAsia="Calibri"/>
          <w:b/>
          <w:bCs/>
          <w:sz w:val="24"/>
          <w:szCs w:val="24"/>
          <w:lang w:eastAsia="en-US" w:bidi="ar-SA"/>
        </w:rPr>
        <w:t>ОАО «Торговый дом «Европа»» закупил новую  коллекцию женской верхней зимней одежды и проводит рекламную кампанию. Расходы на рекламу:</w:t>
      </w:r>
    </w:p>
    <w:p w14:paraId="01917E4E" w14:textId="77777777" w:rsidR="007A2132" w:rsidRPr="007A2132" w:rsidRDefault="007A2132" w:rsidP="005916E5">
      <w:pPr>
        <w:widowControl/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  <w:r w:rsidRPr="007A2132">
        <w:rPr>
          <w:rFonts w:eastAsia="Calibri"/>
          <w:sz w:val="24"/>
          <w:szCs w:val="24"/>
          <w:lang w:eastAsia="en-US" w:bidi="ar-SA"/>
        </w:rPr>
        <w:t>1) реклама на телевидении, – 150 тыс. руб.;</w:t>
      </w:r>
    </w:p>
    <w:p w14:paraId="45A73041" w14:textId="77777777" w:rsidR="007A2132" w:rsidRPr="007A2132" w:rsidRDefault="007A2132" w:rsidP="005916E5">
      <w:pPr>
        <w:widowControl/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  <w:r w:rsidRPr="007A2132">
        <w:rPr>
          <w:rFonts w:eastAsia="Calibri"/>
          <w:sz w:val="24"/>
          <w:szCs w:val="24"/>
          <w:lang w:eastAsia="en-US" w:bidi="ar-SA"/>
        </w:rPr>
        <w:t>2) реклама в прессе – 30 тыс. руб.</w:t>
      </w:r>
    </w:p>
    <w:p w14:paraId="39F3171D" w14:textId="77777777" w:rsidR="007A2132" w:rsidRPr="007A2132" w:rsidRDefault="007A2132" w:rsidP="005916E5">
      <w:pPr>
        <w:widowControl/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  <w:r w:rsidRPr="007A2132">
        <w:rPr>
          <w:rFonts w:eastAsia="Calibri"/>
          <w:sz w:val="24"/>
          <w:szCs w:val="24"/>
          <w:lang w:eastAsia="en-US" w:bidi="ar-SA"/>
        </w:rPr>
        <w:t>Среднемесячный товарооборот до рекламного периода – 10 800 тыс. руб.</w:t>
      </w:r>
    </w:p>
    <w:p w14:paraId="3DCA8F3F" w14:textId="77777777" w:rsidR="007A2132" w:rsidRPr="007A2132" w:rsidRDefault="007A2132" w:rsidP="005916E5">
      <w:pPr>
        <w:widowControl/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  <w:r w:rsidRPr="007A2132">
        <w:rPr>
          <w:rFonts w:eastAsia="Calibri"/>
          <w:sz w:val="24"/>
          <w:szCs w:val="24"/>
          <w:lang w:eastAsia="en-US" w:bidi="ar-SA"/>
        </w:rPr>
        <w:t>Средняя торговая надбавка – 28 %.</w:t>
      </w:r>
    </w:p>
    <w:p w14:paraId="1EE64A51" w14:textId="77777777" w:rsidR="007A2132" w:rsidRPr="007A2132" w:rsidRDefault="007A2132" w:rsidP="005916E5">
      <w:pPr>
        <w:widowControl/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  <w:r w:rsidRPr="007A2132">
        <w:rPr>
          <w:rFonts w:eastAsia="Calibri"/>
          <w:sz w:val="24"/>
          <w:szCs w:val="24"/>
          <w:lang w:eastAsia="en-US" w:bidi="ar-SA"/>
        </w:rPr>
        <w:t>Среднедневной товарооборот в рекламный и послерекламный периоды увеличился на 53,2 тыс. руб.</w:t>
      </w:r>
    </w:p>
    <w:p w14:paraId="03BDC485" w14:textId="77777777" w:rsidR="007A2132" w:rsidRPr="007A2132" w:rsidRDefault="007A2132" w:rsidP="005916E5">
      <w:pPr>
        <w:widowControl/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  <w:r w:rsidRPr="007A2132">
        <w:rPr>
          <w:rFonts w:eastAsia="Calibri"/>
          <w:sz w:val="24"/>
          <w:szCs w:val="24"/>
          <w:lang w:eastAsia="en-US" w:bidi="ar-SA"/>
        </w:rPr>
        <w:t xml:space="preserve">Время проведения кампании с 10 по 24 ноября. </w:t>
      </w:r>
    </w:p>
    <w:p w14:paraId="2228D38C" w14:textId="77777777" w:rsidR="007A2132" w:rsidRPr="007A2132" w:rsidRDefault="007A2132" w:rsidP="005916E5">
      <w:pPr>
        <w:widowControl/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  <w:r w:rsidRPr="007A2132">
        <w:rPr>
          <w:rFonts w:eastAsia="Calibri"/>
          <w:sz w:val="24"/>
          <w:szCs w:val="24"/>
          <w:lang w:eastAsia="en-US" w:bidi="ar-SA"/>
        </w:rPr>
        <w:t>Рассчитайте экономический эффект от проведения рекламной кампании.</w:t>
      </w:r>
    </w:p>
    <w:p w14:paraId="0198817E" w14:textId="77777777" w:rsid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  <w:lang w:val="ru-RU"/>
        </w:rPr>
      </w:pPr>
    </w:p>
    <w:p w14:paraId="399E1F09" w14:textId="77777777" w:rsidR="00860C1E" w:rsidRP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</w:rPr>
      </w:pPr>
      <w:bookmarkStart w:id="27" w:name="_Toc159256585"/>
      <w:r w:rsidRPr="00860C1E">
        <w:rPr>
          <w:b/>
          <w:sz w:val="24"/>
          <w:szCs w:val="24"/>
        </w:rPr>
        <w:t>ЭКЗАМЕНАЦИОННЫЙ БИЛЕТ № 7</w:t>
      </w:r>
      <w:bookmarkEnd w:id="25"/>
      <w:bookmarkEnd w:id="26"/>
      <w:bookmarkEnd w:id="27"/>
    </w:p>
    <w:p w14:paraId="113D5765" w14:textId="77777777" w:rsidR="00A771F8" w:rsidRPr="00A771F8" w:rsidRDefault="00A771F8" w:rsidP="005916E5">
      <w:pPr>
        <w:widowControl/>
        <w:numPr>
          <w:ilvl w:val="0"/>
          <w:numId w:val="59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bookmarkStart w:id="28" w:name="bookmark16"/>
      <w:bookmarkStart w:id="29" w:name="bookmark17"/>
      <w:r w:rsidRPr="00A771F8">
        <w:rPr>
          <w:rFonts w:eastAsia="Calibri"/>
          <w:sz w:val="24"/>
          <w:szCs w:val="24"/>
          <w:lang w:eastAsia="en-US" w:bidi="ar-SA"/>
        </w:rPr>
        <w:t>Планирование рекламной деятельности</w:t>
      </w:r>
    </w:p>
    <w:p w14:paraId="794E7A01" w14:textId="77777777" w:rsidR="00A771F8" w:rsidRPr="00A771F8" w:rsidRDefault="00A771F8" w:rsidP="005916E5">
      <w:pPr>
        <w:widowControl/>
        <w:numPr>
          <w:ilvl w:val="0"/>
          <w:numId w:val="59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A771F8">
        <w:rPr>
          <w:rFonts w:eastAsia="Calibri"/>
          <w:sz w:val="24"/>
          <w:szCs w:val="24"/>
          <w:lang w:eastAsia="en-US" w:bidi="ar-SA"/>
        </w:rPr>
        <w:t>Организация рекламной деятельности</w:t>
      </w:r>
    </w:p>
    <w:p w14:paraId="7EC15814" w14:textId="77777777" w:rsidR="00E4135B" w:rsidRDefault="00E4135B" w:rsidP="005916E5">
      <w:pPr>
        <w:widowControl/>
        <w:numPr>
          <w:ilvl w:val="0"/>
          <w:numId w:val="59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>
        <w:rPr>
          <w:rFonts w:eastAsia="Calibri"/>
          <w:sz w:val="24"/>
          <w:szCs w:val="24"/>
          <w:lang w:eastAsia="en-US" w:bidi="ar-SA"/>
        </w:rPr>
        <w:t>Решить задачу:</w:t>
      </w:r>
    </w:p>
    <w:p w14:paraId="53EAA32A" w14:textId="77777777" w:rsidR="007A2132" w:rsidRPr="007A2132" w:rsidRDefault="007A2132" w:rsidP="005916E5">
      <w:pPr>
        <w:pStyle w:val="a4"/>
        <w:ind w:left="0" w:firstLine="567"/>
        <w:jc w:val="both"/>
        <w:rPr>
          <w:b/>
          <w:sz w:val="24"/>
          <w:szCs w:val="24"/>
        </w:rPr>
      </w:pPr>
      <w:r w:rsidRPr="007A2132">
        <w:rPr>
          <w:b/>
          <w:sz w:val="24"/>
          <w:szCs w:val="24"/>
        </w:rPr>
        <w:t>Магазин «Детский мир» проводит рекламную кампанию «Скидки на все канцтовары для школьников 15 %».</w:t>
      </w:r>
    </w:p>
    <w:p w14:paraId="6B826F80" w14:textId="77777777" w:rsidR="007A2132" w:rsidRPr="007A2132" w:rsidRDefault="007A2132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Расходы на рекламу составили, тыс. руб.:</w:t>
      </w:r>
    </w:p>
    <w:p w14:paraId="05FC7B43" w14:textId="77777777" w:rsidR="007A2132" w:rsidRPr="007A2132" w:rsidRDefault="007A2132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1) реклама на телевидении – 105;</w:t>
      </w:r>
    </w:p>
    <w:p w14:paraId="42117342" w14:textId="77777777" w:rsidR="007A2132" w:rsidRPr="007A2132" w:rsidRDefault="007A2132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2) реклама на радио – 67;</w:t>
      </w:r>
    </w:p>
    <w:p w14:paraId="327F947A" w14:textId="77777777" w:rsidR="007A2132" w:rsidRPr="007A2132" w:rsidRDefault="007A2132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3) реклама на транспорте – 32</w:t>
      </w:r>
    </w:p>
    <w:p w14:paraId="636FDC91" w14:textId="77777777" w:rsidR="007A2132" w:rsidRPr="007A2132" w:rsidRDefault="007A2132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Среднемесячный товарооборот до рекламного периода – 12 млн руб.</w:t>
      </w:r>
    </w:p>
    <w:p w14:paraId="556D951E" w14:textId="77777777" w:rsidR="007A2132" w:rsidRPr="007A2132" w:rsidRDefault="007A2132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Средняя торговая наценка – 20 %.</w:t>
      </w:r>
    </w:p>
    <w:p w14:paraId="67FE960F" w14:textId="77777777" w:rsidR="007A2132" w:rsidRPr="007A2132" w:rsidRDefault="007A2132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Время проведения компании с 16 по 29 августа.</w:t>
      </w:r>
    </w:p>
    <w:p w14:paraId="2CCFA873" w14:textId="77777777" w:rsidR="007A2132" w:rsidRPr="007A2132" w:rsidRDefault="007A2132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В период проведения рекламной кампании среднедневной товарооборот увеличился до 72 тыс. руб.</w:t>
      </w:r>
    </w:p>
    <w:p w14:paraId="357E05F1" w14:textId="77777777" w:rsidR="007A2132" w:rsidRPr="007A2132" w:rsidRDefault="007A2132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Рассчитайте экономический эффект от проведения рекламной кампании.</w:t>
      </w:r>
    </w:p>
    <w:p w14:paraId="2FE865DC" w14:textId="77777777" w:rsid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  <w:lang w:val="ru-RU"/>
        </w:rPr>
      </w:pPr>
    </w:p>
    <w:p w14:paraId="2E199C32" w14:textId="77777777" w:rsidR="00860C1E" w:rsidRP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</w:rPr>
      </w:pPr>
      <w:bookmarkStart w:id="30" w:name="_Toc159256586"/>
      <w:r w:rsidRPr="00860C1E">
        <w:rPr>
          <w:b/>
          <w:sz w:val="24"/>
          <w:szCs w:val="24"/>
        </w:rPr>
        <w:t>ЭКЗАМЕНАЦИОННЫЙ БИЛЕТ № 8</w:t>
      </w:r>
      <w:bookmarkEnd w:id="28"/>
      <w:bookmarkEnd w:id="29"/>
      <w:bookmarkEnd w:id="30"/>
    </w:p>
    <w:p w14:paraId="7560FC5B" w14:textId="77777777" w:rsidR="00A771F8" w:rsidRPr="00A771F8" w:rsidRDefault="00A771F8" w:rsidP="005916E5">
      <w:pPr>
        <w:widowControl/>
        <w:numPr>
          <w:ilvl w:val="0"/>
          <w:numId w:val="60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bookmarkStart w:id="31" w:name="bookmark18"/>
      <w:bookmarkStart w:id="32" w:name="bookmark19"/>
      <w:r w:rsidRPr="00A771F8">
        <w:rPr>
          <w:rFonts w:eastAsia="Calibri"/>
          <w:sz w:val="24"/>
          <w:szCs w:val="24"/>
          <w:lang w:eastAsia="en-US" w:bidi="ar-SA"/>
        </w:rPr>
        <w:t>Координация рекламной деятельности</w:t>
      </w:r>
    </w:p>
    <w:p w14:paraId="24BE16E9" w14:textId="77777777" w:rsidR="00A771F8" w:rsidRPr="00A771F8" w:rsidRDefault="00A771F8" w:rsidP="005916E5">
      <w:pPr>
        <w:widowControl/>
        <w:numPr>
          <w:ilvl w:val="0"/>
          <w:numId w:val="60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A771F8">
        <w:rPr>
          <w:rFonts w:eastAsia="Calibri"/>
          <w:sz w:val="24"/>
          <w:szCs w:val="24"/>
          <w:lang w:eastAsia="en-US" w:bidi="ar-SA"/>
        </w:rPr>
        <w:t>Контроль рекламной деятельности</w:t>
      </w:r>
    </w:p>
    <w:p w14:paraId="5A5CF3CC" w14:textId="77777777" w:rsidR="00E4135B" w:rsidRDefault="00E4135B" w:rsidP="005916E5">
      <w:pPr>
        <w:widowControl/>
        <w:numPr>
          <w:ilvl w:val="0"/>
          <w:numId w:val="60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>
        <w:rPr>
          <w:rFonts w:eastAsia="Calibri"/>
          <w:sz w:val="24"/>
          <w:szCs w:val="24"/>
          <w:lang w:eastAsia="en-US" w:bidi="ar-SA"/>
        </w:rPr>
        <w:t>Решить задачу:</w:t>
      </w:r>
    </w:p>
    <w:p w14:paraId="758A3180" w14:textId="77777777" w:rsidR="001A49E1" w:rsidRPr="001A49E1" w:rsidRDefault="001A49E1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b/>
          <w:bCs/>
        </w:rPr>
      </w:pPr>
      <w:r w:rsidRPr="001A49E1">
        <w:rPr>
          <w:b/>
          <w:bCs/>
        </w:rPr>
        <w:t xml:space="preserve">РА «АБСОЛЮТ» выделило 200 тыс. у.ед. на планируемую рекламную кампанию. </w:t>
      </w:r>
    </w:p>
    <w:p w14:paraId="1C820CE5" w14:textId="77777777" w:rsidR="001A49E1" w:rsidRPr="001A49E1" w:rsidRDefault="001A49E1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sz w:val="24"/>
          <w:szCs w:val="24"/>
        </w:rPr>
      </w:pPr>
      <w:r w:rsidRPr="001A49E1">
        <w:rPr>
          <w:sz w:val="24"/>
          <w:szCs w:val="24"/>
        </w:rPr>
        <w:t xml:space="preserve">Основными статьями рекламного бюджета являются: </w:t>
      </w:r>
    </w:p>
    <w:p w14:paraId="5070DEC8" w14:textId="77777777" w:rsidR="001A49E1" w:rsidRPr="001A49E1" w:rsidRDefault="001A49E1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sz w:val="24"/>
          <w:szCs w:val="24"/>
        </w:rPr>
      </w:pPr>
      <w:r w:rsidRPr="001A49E1">
        <w:rPr>
          <w:sz w:val="24"/>
          <w:szCs w:val="24"/>
        </w:rPr>
        <w:t xml:space="preserve">- административные расходы (20%) </w:t>
      </w:r>
    </w:p>
    <w:p w14:paraId="7480C4BE" w14:textId="77777777" w:rsidR="001A49E1" w:rsidRPr="001A49E1" w:rsidRDefault="001A49E1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sz w:val="24"/>
          <w:szCs w:val="24"/>
        </w:rPr>
      </w:pPr>
      <w:r w:rsidRPr="001A49E1">
        <w:rPr>
          <w:sz w:val="24"/>
          <w:szCs w:val="24"/>
        </w:rPr>
        <w:t xml:space="preserve">- производственные расходы (7%) </w:t>
      </w:r>
    </w:p>
    <w:p w14:paraId="67B672B5" w14:textId="77777777" w:rsidR="001A49E1" w:rsidRPr="001A49E1" w:rsidRDefault="001A49E1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sz w:val="24"/>
          <w:szCs w:val="24"/>
        </w:rPr>
      </w:pPr>
      <w:r w:rsidRPr="001A49E1">
        <w:rPr>
          <w:sz w:val="24"/>
          <w:szCs w:val="24"/>
        </w:rPr>
        <w:t xml:space="preserve">- рекламные исследования (25%) </w:t>
      </w:r>
    </w:p>
    <w:p w14:paraId="1A32FFEA" w14:textId="77777777" w:rsidR="001A49E1" w:rsidRPr="001A49E1" w:rsidRDefault="001A49E1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sz w:val="24"/>
          <w:szCs w:val="24"/>
        </w:rPr>
      </w:pPr>
      <w:r w:rsidRPr="001A49E1">
        <w:rPr>
          <w:sz w:val="24"/>
          <w:szCs w:val="24"/>
        </w:rPr>
        <w:t xml:space="preserve">- покупка средств распространения рекламы (48%). </w:t>
      </w:r>
    </w:p>
    <w:p w14:paraId="0CA528CC" w14:textId="77777777" w:rsidR="001A49E1" w:rsidRPr="001A49E1" w:rsidRDefault="001A49E1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sz w:val="24"/>
          <w:szCs w:val="24"/>
        </w:rPr>
      </w:pPr>
      <w:r w:rsidRPr="001A49E1">
        <w:rPr>
          <w:sz w:val="24"/>
          <w:szCs w:val="24"/>
        </w:rPr>
        <w:t xml:space="preserve">На рекламу на радио выделено 10% от бюджета распространения рекламы, на ТВ рекламу 35%, на интернет – 15%. </w:t>
      </w:r>
    </w:p>
    <w:p w14:paraId="53FF44B9" w14:textId="31906CA8" w:rsidR="00A771F8" w:rsidRPr="00A771F8" w:rsidRDefault="001A49E1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  <w:r w:rsidRPr="001A49E1">
        <w:rPr>
          <w:sz w:val="24"/>
          <w:szCs w:val="24"/>
        </w:rPr>
        <w:t>Определите суммы, выделенную на рекламу этих медиаканалов.</w:t>
      </w:r>
    </w:p>
    <w:p w14:paraId="40BB7C23" w14:textId="77777777" w:rsidR="0045577D" w:rsidRDefault="0045577D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  <w:lang w:val="ru-RU"/>
        </w:rPr>
      </w:pPr>
    </w:p>
    <w:p w14:paraId="7DD61171" w14:textId="77777777" w:rsidR="00860C1E" w:rsidRP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</w:rPr>
      </w:pPr>
      <w:bookmarkStart w:id="33" w:name="_Toc159256587"/>
      <w:r w:rsidRPr="00860C1E">
        <w:rPr>
          <w:b/>
          <w:sz w:val="24"/>
          <w:szCs w:val="24"/>
        </w:rPr>
        <w:t>ЭКЗАМЕНАЦИОННЫЙ БИЛЕТ № 9</w:t>
      </w:r>
      <w:bookmarkEnd w:id="31"/>
      <w:bookmarkEnd w:id="32"/>
      <w:bookmarkEnd w:id="33"/>
    </w:p>
    <w:p w14:paraId="453BC9C2" w14:textId="77777777" w:rsidR="00A771F8" w:rsidRPr="00A771F8" w:rsidRDefault="00A771F8" w:rsidP="005916E5">
      <w:pPr>
        <w:widowControl/>
        <w:numPr>
          <w:ilvl w:val="0"/>
          <w:numId w:val="61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bookmarkStart w:id="34" w:name="bookmark20"/>
      <w:bookmarkStart w:id="35" w:name="bookmark21"/>
      <w:r w:rsidRPr="00A771F8">
        <w:rPr>
          <w:rFonts w:eastAsia="Calibri"/>
          <w:sz w:val="24"/>
          <w:szCs w:val="24"/>
          <w:lang w:eastAsia="en-US" w:bidi="ar-SA"/>
        </w:rPr>
        <w:t>Управление персоналом в рекламном бизнесе</w:t>
      </w:r>
    </w:p>
    <w:p w14:paraId="21B7FC08" w14:textId="77777777" w:rsidR="00A771F8" w:rsidRDefault="00A771F8" w:rsidP="005916E5">
      <w:pPr>
        <w:widowControl/>
        <w:numPr>
          <w:ilvl w:val="0"/>
          <w:numId w:val="61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A771F8">
        <w:rPr>
          <w:rFonts w:eastAsia="Calibri"/>
          <w:sz w:val="24"/>
          <w:szCs w:val="24"/>
          <w:lang w:eastAsia="en-US" w:bidi="ar-SA"/>
        </w:rPr>
        <w:t>Понятие и типы рекламных кампаний</w:t>
      </w:r>
    </w:p>
    <w:p w14:paraId="3B01AEC1" w14:textId="77777777" w:rsidR="00E4135B" w:rsidRPr="001A49E1" w:rsidRDefault="00E4135B" w:rsidP="005916E5">
      <w:pPr>
        <w:widowControl/>
        <w:numPr>
          <w:ilvl w:val="0"/>
          <w:numId w:val="61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1A49E1">
        <w:rPr>
          <w:rFonts w:eastAsia="Calibri"/>
          <w:sz w:val="24"/>
          <w:szCs w:val="24"/>
          <w:lang w:eastAsia="en-US" w:bidi="ar-SA"/>
        </w:rPr>
        <w:t>Решить задачу:</w:t>
      </w:r>
    </w:p>
    <w:p w14:paraId="65C9C92B" w14:textId="77777777" w:rsidR="001A49E1" w:rsidRPr="001A49E1" w:rsidRDefault="001A49E1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b/>
          <w:bCs/>
          <w:sz w:val="24"/>
          <w:szCs w:val="24"/>
        </w:rPr>
      </w:pPr>
      <w:r w:rsidRPr="001A49E1">
        <w:rPr>
          <w:b/>
          <w:bCs/>
          <w:sz w:val="24"/>
          <w:szCs w:val="24"/>
        </w:rPr>
        <w:t xml:space="preserve">Рассчитайте экономический эффект от применения рекламных средств, при проведении рекламной кампании на основе имеющихся данных: </w:t>
      </w:r>
    </w:p>
    <w:p w14:paraId="2C6995C5" w14:textId="77777777" w:rsidR="001A49E1" w:rsidRPr="001A49E1" w:rsidRDefault="001A49E1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sz w:val="24"/>
          <w:szCs w:val="24"/>
        </w:rPr>
      </w:pPr>
      <w:r w:rsidRPr="001A49E1">
        <w:rPr>
          <w:sz w:val="24"/>
          <w:szCs w:val="24"/>
        </w:rPr>
        <w:t xml:space="preserve">1.Дополнительный товарооборот под воздействием рекламы составил 30000 у.ед. </w:t>
      </w:r>
    </w:p>
    <w:p w14:paraId="3F14D7E1" w14:textId="77777777" w:rsidR="001A49E1" w:rsidRPr="001A49E1" w:rsidRDefault="001A49E1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sz w:val="24"/>
          <w:szCs w:val="24"/>
        </w:rPr>
      </w:pPr>
      <w:r w:rsidRPr="001A49E1">
        <w:rPr>
          <w:sz w:val="24"/>
          <w:szCs w:val="24"/>
        </w:rPr>
        <w:t xml:space="preserve">2. Торговая надбавка на товар 30% </w:t>
      </w:r>
    </w:p>
    <w:p w14:paraId="358C33E2" w14:textId="77777777" w:rsidR="001A49E1" w:rsidRPr="001A49E1" w:rsidRDefault="001A49E1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sz w:val="24"/>
          <w:szCs w:val="24"/>
        </w:rPr>
      </w:pPr>
      <w:r w:rsidRPr="001A49E1">
        <w:rPr>
          <w:sz w:val="24"/>
          <w:szCs w:val="24"/>
        </w:rPr>
        <w:t xml:space="preserve">3. Расходы на рекламу составили 28000 у.ед. </w:t>
      </w:r>
    </w:p>
    <w:p w14:paraId="6467FF10" w14:textId="1DAA9E6B" w:rsidR="00E4135B" w:rsidRDefault="001A49E1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sz w:val="24"/>
          <w:szCs w:val="24"/>
        </w:rPr>
      </w:pPr>
      <w:r w:rsidRPr="001A49E1">
        <w:rPr>
          <w:sz w:val="24"/>
          <w:szCs w:val="24"/>
        </w:rPr>
        <w:t>4. Дополнительные расходы по приросту товарооборота – 4700 у.ед</w:t>
      </w:r>
    </w:p>
    <w:p w14:paraId="78DE06C8" w14:textId="77777777" w:rsidR="001A49E1" w:rsidRPr="00A771F8" w:rsidRDefault="001A49E1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</w:p>
    <w:p w14:paraId="256A1066" w14:textId="77777777" w:rsid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</w:rPr>
      </w:pPr>
      <w:bookmarkStart w:id="36" w:name="_Toc159256588"/>
      <w:r w:rsidRPr="00860C1E">
        <w:rPr>
          <w:b/>
          <w:sz w:val="24"/>
          <w:szCs w:val="24"/>
        </w:rPr>
        <w:t>ЭКЗАМЕНАЦИОННЫЙ БИЛЕТ № 10</w:t>
      </w:r>
      <w:bookmarkEnd w:id="34"/>
      <w:bookmarkEnd w:id="35"/>
      <w:bookmarkEnd w:id="36"/>
    </w:p>
    <w:p w14:paraId="606294DF" w14:textId="77777777" w:rsidR="00A771F8" w:rsidRPr="00A771F8" w:rsidRDefault="00A771F8" w:rsidP="005916E5">
      <w:pPr>
        <w:widowControl/>
        <w:numPr>
          <w:ilvl w:val="0"/>
          <w:numId w:val="62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A771F8">
        <w:rPr>
          <w:rFonts w:eastAsia="Calibri"/>
          <w:sz w:val="24"/>
          <w:szCs w:val="24"/>
          <w:lang w:eastAsia="en-US" w:bidi="ar-SA"/>
        </w:rPr>
        <w:t>Характеристики успешных рекламных кампаний</w:t>
      </w:r>
    </w:p>
    <w:p w14:paraId="40F610A5" w14:textId="77777777" w:rsidR="00A771F8" w:rsidRPr="00A771F8" w:rsidRDefault="00A771F8" w:rsidP="005916E5">
      <w:pPr>
        <w:widowControl/>
        <w:numPr>
          <w:ilvl w:val="0"/>
          <w:numId w:val="62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A771F8">
        <w:rPr>
          <w:rFonts w:eastAsia="Calibri"/>
          <w:sz w:val="24"/>
          <w:szCs w:val="24"/>
          <w:lang w:eastAsia="en-US" w:bidi="ar-SA"/>
        </w:rPr>
        <w:t>Планирование рекламных кампаний</w:t>
      </w:r>
    </w:p>
    <w:p w14:paraId="72A47DF5" w14:textId="77777777" w:rsidR="00E4135B" w:rsidRDefault="00E4135B" w:rsidP="005916E5">
      <w:pPr>
        <w:widowControl/>
        <w:numPr>
          <w:ilvl w:val="0"/>
          <w:numId w:val="62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>
        <w:rPr>
          <w:rFonts w:eastAsia="Calibri"/>
          <w:sz w:val="24"/>
          <w:szCs w:val="24"/>
          <w:lang w:eastAsia="en-US" w:bidi="ar-SA"/>
        </w:rPr>
        <w:t>Решить задачу:</w:t>
      </w:r>
    </w:p>
    <w:p w14:paraId="6402AB9D" w14:textId="77777777" w:rsidR="006A64AC" w:rsidRPr="006A64AC" w:rsidRDefault="006A64AC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sz w:val="24"/>
          <w:szCs w:val="24"/>
          <w:lang w:val="ru-RU"/>
        </w:rPr>
      </w:pPr>
      <w:r w:rsidRPr="006A64AC">
        <w:rPr>
          <w:sz w:val="24"/>
          <w:szCs w:val="24"/>
          <w:lang w:val="ru-RU"/>
        </w:rPr>
        <w:t xml:space="preserve">Фирма при реализации продукции ориентируется на три сегмента рынка. </w:t>
      </w:r>
    </w:p>
    <w:p w14:paraId="744C7FE5" w14:textId="77777777" w:rsidR="006A64AC" w:rsidRDefault="006A64AC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sz w:val="24"/>
          <w:szCs w:val="24"/>
          <w:lang w:val="ru-RU"/>
        </w:rPr>
      </w:pPr>
      <w:r w:rsidRPr="006A64AC">
        <w:rPr>
          <w:sz w:val="24"/>
          <w:szCs w:val="24"/>
          <w:lang w:val="ru-RU"/>
        </w:rPr>
        <w:t xml:space="preserve">В первом сегменте объем продаж в прошлом периоде составил 54 млн. шт. при емкости рынка в этом сегменте 1980 млн. шт. Предполагается, что в следующем году емкость рынка в этом сегменте возрастет на 3%, доля фирмы – на 5%. </w:t>
      </w:r>
    </w:p>
    <w:p w14:paraId="081D26CC" w14:textId="77777777" w:rsidR="006A64AC" w:rsidRDefault="006A64AC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sz w:val="24"/>
          <w:szCs w:val="24"/>
          <w:lang w:val="ru-RU"/>
        </w:rPr>
      </w:pPr>
      <w:r w:rsidRPr="006A64AC">
        <w:rPr>
          <w:sz w:val="24"/>
          <w:szCs w:val="24"/>
          <w:lang w:val="ru-RU"/>
        </w:rPr>
        <w:t xml:space="preserve">Во втором сегменте доля фирмы составляет 4%, объем продаж – 75 млн. шт. предполагается, что емкость рынка возрастет на 11 %, при этом доля фирмы в этом сегменте вырастет до 8%. </w:t>
      </w:r>
    </w:p>
    <w:p w14:paraId="2177F0C8" w14:textId="77777777" w:rsidR="006A64AC" w:rsidRDefault="006A64AC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sz w:val="24"/>
          <w:szCs w:val="24"/>
          <w:lang w:val="ru-RU"/>
        </w:rPr>
      </w:pPr>
      <w:r w:rsidRPr="006A64AC">
        <w:rPr>
          <w:sz w:val="24"/>
          <w:szCs w:val="24"/>
          <w:lang w:val="ru-RU"/>
        </w:rPr>
        <w:t xml:space="preserve">В третьем сегменте емкость рынка составляет 45 млн. шт., доля фирмы – 0,12. изменений емкости рынка не предвидится, объем продаж фирмы сократится на 1 млн. шт. Алгоритм решения: </w:t>
      </w:r>
    </w:p>
    <w:p w14:paraId="7C09E18E" w14:textId="6166026D" w:rsidR="00A771F8" w:rsidRPr="006A64AC" w:rsidRDefault="006A64AC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  <w:lang w:val="ru-RU"/>
        </w:rPr>
      </w:pPr>
      <w:r w:rsidRPr="006A64AC">
        <w:rPr>
          <w:sz w:val="24"/>
          <w:szCs w:val="24"/>
          <w:lang w:val="ru-RU"/>
        </w:rPr>
        <w:t>При решении данной задачи необходимо учитывать следующее: издержки на предприятии подразделяются на постоянные и переменные, которые объединяются в совокупные; удельные издержки – издержки на единицу продукции, а общие – на весь объем.</w:t>
      </w:r>
    </w:p>
    <w:p w14:paraId="35D70F19" w14:textId="77777777" w:rsidR="006A64AC" w:rsidRPr="00B85BFF" w:rsidRDefault="006A64AC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  <w:lang w:val="ru-RU"/>
        </w:rPr>
      </w:pPr>
      <w:bookmarkStart w:id="37" w:name="bookmark22"/>
      <w:bookmarkStart w:id="38" w:name="bookmark23"/>
      <w:bookmarkStart w:id="39" w:name="_Toc159256589"/>
    </w:p>
    <w:p w14:paraId="34129134" w14:textId="115CF2B0" w:rsidR="00860C1E" w:rsidRP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</w:rPr>
      </w:pPr>
      <w:r w:rsidRPr="00860C1E">
        <w:rPr>
          <w:b/>
          <w:sz w:val="24"/>
          <w:szCs w:val="24"/>
        </w:rPr>
        <w:t>ЭКЗАМЕНАЦИОННЫЙ БИЛЕТ № 11</w:t>
      </w:r>
      <w:bookmarkEnd w:id="37"/>
      <w:bookmarkEnd w:id="38"/>
      <w:bookmarkEnd w:id="39"/>
    </w:p>
    <w:p w14:paraId="2BEE15E9" w14:textId="77777777" w:rsidR="00A771F8" w:rsidRPr="00A771F8" w:rsidRDefault="00A771F8" w:rsidP="005916E5">
      <w:pPr>
        <w:widowControl/>
        <w:numPr>
          <w:ilvl w:val="0"/>
          <w:numId w:val="63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bookmarkStart w:id="40" w:name="bookmark24"/>
      <w:bookmarkStart w:id="41" w:name="bookmark25"/>
      <w:r w:rsidRPr="00A771F8">
        <w:rPr>
          <w:rFonts w:eastAsia="Calibri"/>
          <w:sz w:val="24"/>
          <w:szCs w:val="24"/>
          <w:lang w:eastAsia="en-US" w:bidi="ar-SA"/>
        </w:rPr>
        <w:t>Стратегии позиционирования в рекламе</w:t>
      </w:r>
    </w:p>
    <w:p w14:paraId="67CB4EDA" w14:textId="77777777" w:rsidR="00A771F8" w:rsidRPr="00A771F8" w:rsidRDefault="00A771F8" w:rsidP="005916E5">
      <w:pPr>
        <w:widowControl/>
        <w:numPr>
          <w:ilvl w:val="0"/>
          <w:numId w:val="63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A771F8">
        <w:rPr>
          <w:rFonts w:eastAsia="Calibri"/>
          <w:sz w:val="24"/>
          <w:szCs w:val="24"/>
          <w:lang w:eastAsia="en-US" w:bidi="ar-SA"/>
        </w:rPr>
        <w:t>Информация для создания рекламного проекта</w:t>
      </w:r>
    </w:p>
    <w:p w14:paraId="2B8110FF" w14:textId="77777777" w:rsidR="00E4135B" w:rsidRDefault="00E4135B" w:rsidP="005916E5">
      <w:pPr>
        <w:widowControl/>
        <w:numPr>
          <w:ilvl w:val="0"/>
          <w:numId w:val="63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>
        <w:rPr>
          <w:rFonts w:eastAsia="Calibri"/>
          <w:sz w:val="24"/>
          <w:szCs w:val="24"/>
          <w:lang w:eastAsia="en-US" w:bidi="ar-SA"/>
        </w:rPr>
        <w:t>Решить задачу:</w:t>
      </w:r>
    </w:p>
    <w:p w14:paraId="6C6398D0" w14:textId="77777777" w:rsidR="006A64AC" w:rsidRPr="006A64AC" w:rsidRDefault="006A64AC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bCs/>
          <w:sz w:val="24"/>
          <w:szCs w:val="24"/>
          <w:lang w:val="ru-RU"/>
        </w:rPr>
      </w:pPr>
      <w:r w:rsidRPr="006A64AC">
        <w:rPr>
          <w:b/>
          <w:bCs/>
          <w:sz w:val="24"/>
          <w:szCs w:val="24"/>
          <w:lang w:val="ru-RU"/>
        </w:rPr>
        <w:t xml:space="preserve">Фирма «АЛЬЯНС» планировала распределение бюджета по средствам распространения рекламы следующим образом: </w:t>
      </w:r>
    </w:p>
    <w:p w14:paraId="0E67718B" w14:textId="77777777" w:rsidR="006A64AC" w:rsidRDefault="006A64AC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sz w:val="24"/>
          <w:szCs w:val="24"/>
          <w:lang w:val="ru-RU"/>
        </w:rPr>
      </w:pPr>
      <w:r w:rsidRPr="006A64AC">
        <w:rPr>
          <w:sz w:val="24"/>
          <w:szCs w:val="24"/>
          <w:lang w:val="ru-RU"/>
        </w:rPr>
        <w:t xml:space="preserve">- реклама ТВ 10%, </w:t>
      </w:r>
    </w:p>
    <w:p w14:paraId="6C1A911F" w14:textId="36E2580A" w:rsidR="006A64AC" w:rsidRDefault="006A64AC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sz w:val="24"/>
          <w:szCs w:val="24"/>
          <w:lang w:val="ru-RU"/>
        </w:rPr>
      </w:pPr>
      <w:r w:rsidRPr="006A64AC">
        <w:rPr>
          <w:sz w:val="24"/>
          <w:szCs w:val="24"/>
          <w:lang w:val="ru-RU"/>
        </w:rPr>
        <w:t>- интернет</w:t>
      </w:r>
      <w:r w:rsidR="005916E5">
        <w:rPr>
          <w:sz w:val="24"/>
          <w:szCs w:val="24"/>
          <w:lang w:val="ru-RU"/>
        </w:rPr>
        <w:t>-</w:t>
      </w:r>
      <w:r w:rsidRPr="006A64AC">
        <w:rPr>
          <w:sz w:val="24"/>
          <w:szCs w:val="24"/>
          <w:lang w:val="ru-RU"/>
        </w:rPr>
        <w:t xml:space="preserve">реклама 25%, </w:t>
      </w:r>
    </w:p>
    <w:p w14:paraId="36DE0B3B" w14:textId="77777777" w:rsidR="006A64AC" w:rsidRDefault="006A64AC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sz w:val="24"/>
          <w:szCs w:val="24"/>
          <w:lang w:val="ru-RU"/>
        </w:rPr>
      </w:pPr>
      <w:r w:rsidRPr="006A64AC">
        <w:rPr>
          <w:sz w:val="24"/>
          <w:szCs w:val="24"/>
          <w:lang w:val="ru-RU"/>
        </w:rPr>
        <w:t xml:space="preserve">- участие в выставках 25%, </w:t>
      </w:r>
    </w:p>
    <w:p w14:paraId="5E75847A" w14:textId="77777777" w:rsidR="006A64AC" w:rsidRDefault="006A64AC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sz w:val="24"/>
          <w:szCs w:val="24"/>
          <w:lang w:val="ru-RU"/>
        </w:rPr>
      </w:pPr>
      <w:r w:rsidRPr="006A64AC">
        <w:rPr>
          <w:sz w:val="24"/>
          <w:szCs w:val="24"/>
          <w:lang w:val="ru-RU"/>
        </w:rPr>
        <w:t xml:space="preserve">- сувенирная реклама 10%, </w:t>
      </w:r>
    </w:p>
    <w:p w14:paraId="7D5AB23C" w14:textId="77777777" w:rsidR="006A64AC" w:rsidRDefault="006A64AC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sz w:val="24"/>
          <w:szCs w:val="24"/>
          <w:lang w:val="ru-RU"/>
        </w:rPr>
      </w:pPr>
      <w:r w:rsidRPr="006A64AC">
        <w:rPr>
          <w:sz w:val="24"/>
          <w:szCs w:val="24"/>
          <w:lang w:val="ru-RU"/>
        </w:rPr>
        <w:t xml:space="preserve">- наружная реклама 30%. </w:t>
      </w:r>
    </w:p>
    <w:p w14:paraId="65AE5620" w14:textId="77777777" w:rsidR="006A64AC" w:rsidRDefault="006A64AC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sz w:val="24"/>
          <w:szCs w:val="24"/>
          <w:lang w:val="ru-RU"/>
        </w:rPr>
      </w:pPr>
      <w:r w:rsidRPr="006A64AC">
        <w:rPr>
          <w:sz w:val="24"/>
          <w:szCs w:val="24"/>
          <w:lang w:val="ru-RU"/>
        </w:rPr>
        <w:t xml:space="preserve">Окончательно было решено снизить расходы на сувенирную рекламу до 5%, а освободившуюся сумму отнести на дополнительную статью «стимулирующие мероприятия». </w:t>
      </w:r>
    </w:p>
    <w:p w14:paraId="72AC20D8" w14:textId="1B74AA1A" w:rsidR="00860C1E" w:rsidRPr="006A64AC" w:rsidRDefault="006A64AC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sz w:val="24"/>
          <w:szCs w:val="24"/>
          <w:lang w:val="ru-RU"/>
        </w:rPr>
      </w:pPr>
      <w:r w:rsidRPr="006A64AC">
        <w:rPr>
          <w:sz w:val="24"/>
          <w:szCs w:val="24"/>
          <w:lang w:val="ru-RU"/>
        </w:rPr>
        <w:t>Определите сумму, выделенную на «стимулирующие мероприятия», если бюджет по средствам распространения рекламы составляет 13 тыс. у.ед.</w:t>
      </w:r>
    </w:p>
    <w:p w14:paraId="404356D2" w14:textId="77777777" w:rsidR="006A64AC" w:rsidRPr="006A64AC" w:rsidRDefault="006A64AC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  <w:lang w:val="ru-RU"/>
        </w:rPr>
      </w:pPr>
    </w:p>
    <w:p w14:paraId="50083FD8" w14:textId="77777777" w:rsidR="00860C1E" w:rsidRP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</w:rPr>
      </w:pPr>
      <w:bookmarkStart w:id="42" w:name="_Toc159256590"/>
      <w:r w:rsidRPr="00860C1E">
        <w:rPr>
          <w:b/>
          <w:sz w:val="24"/>
          <w:szCs w:val="24"/>
        </w:rPr>
        <w:t>ЭКЗАМЕНАЦИОННЫЙ БИЛЕТ № 12</w:t>
      </w:r>
      <w:bookmarkEnd w:id="40"/>
      <w:bookmarkEnd w:id="41"/>
      <w:bookmarkEnd w:id="42"/>
    </w:p>
    <w:p w14:paraId="50DC894C" w14:textId="77777777" w:rsidR="00A771F8" w:rsidRPr="00A771F8" w:rsidRDefault="00A771F8" w:rsidP="005916E5">
      <w:pPr>
        <w:widowControl/>
        <w:numPr>
          <w:ilvl w:val="0"/>
          <w:numId w:val="64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bookmarkStart w:id="43" w:name="bookmark26"/>
      <w:bookmarkStart w:id="44" w:name="bookmark27"/>
      <w:r w:rsidRPr="00A771F8">
        <w:rPr>
          <w:rFonts w:eastAsia="Calibri"/>
          <w:sz w:val="24"/>
          <w:szCs w:val="24"/>
          <w:lang w:eastAsia="en-US" w:bidi="ar-SA"/>
        </w:rPr>
        <w:t>Исследования в сфере рекламы: типы, задачи, направления</w:t>
      </w:r>
    </w:p>
    <w:p w14:paraId="378C1149" w14:textId="77777777" w:rsidR="00A771F8" w:rsidRPr="00A771F8" w:rsidRDefault="00A771F8" w:rsidP="005916E5">
      <w:pPr>
        <w:widowControl/>
        <w:numPr>
          <w:ilvl w:val="0"/>
          <w:numId w:val="64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A771F8">
        <w:rPr>
          <w:rFonts w:eastAsia="Calibri"/>
          <w:sz w:val="24"/>
          <w:szCs w:val="24"/>
          <w:lang w:eastAsia="en-US" w:bidi="ar-SA"/>
        </w:rPr>
        <w:t>Тестирование: цели, объекты, организация</w:t>
      </w:r>
    </w:p>
    <w:p w14:paraId="1175DD2F" w14:textId="77777777" w:rsidR="00E4135B" w:rsidRDefault="00E4135B" w:rsidP="005916E5">
      <w:pPr>
        <w:widowControl/>
        <w:numPr>
          <w:ilvl w:val="0"/>
          <w:numId w:val="64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>
        <w:rPr>
          <w:rFonts w:eastAsia="Calibri"/>
          <w:sz w:val="24"/>
          <w:szCs w:val="24"/>
          <w:lang w:eastAsia="en-US" w:bidi="ar-SA"/>
        </w:rPr>
        <w:t>Решить задачу:</w:t>
      </w:r>
    </w:p>
    <w:p w14:paraId="270EC03B" w14:textId="77777777" w:rsidR="005916E5" w:rsidRPr="005916E5" w:rsidRDefault="005916E5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b/>
          <w:bCs/>
          <w:sz w:val="24"/>
          <w:szCs w:val="24"/>
          <w:lang w:eastAsia="en-US" w:bidi="ar-SA"/>
        </w:rPr>
      </w:pPr>
      <w:r w:rsidRPr="005916E5">
        <w:rPr>
          <w:rFonts w:eastAsia="Calibri"/>
          <w:b/>
          <w:bCs/>
          <w:sz w:val="24"/>
          <w:szCs w:val="24"/>
          <w:lang w:eastAsia="en-US" w:bidi="ar-SA"/>
        </w:rPr>
        <w:t>Определите эффективность проводимых рекламных мероприятий исходя из следующих данных.</w:t>
      </w:r>
    </w:p>
    <w:p w14:paraId="7BF1613C" w14:textId="77777777" w:rsidR="005916E5" w:rsidRPr="005916E5" w:rsidRDefault="005916E5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5916E5">
        <w:rPr>
          <w:rFonts w:eastAsia="Calibri"/>
          <w:sz w:val="24"/>
          <w:szCs w:val="24"/>
          <w:lang w:eastAsia="en-US" w:bidi="ar-SA"/>
        </w:rPr>
        <w:t>Среднемесячный расход на рекламу 3 000 тыс. руб.</w:t>
      </w:r>
    </w:p>
    <w:p w14:paraId="762C37C6" w14:textId="77777777" w:rsidR="005916E5" w:rsidRPr="005916E5" w:rsidRDefault="005916E5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5916E5">
        <w:rPr>
          <w:rFonts w:eastAsia="Calibri"/>
          <w:sz w:val="24"/>
          <w:szCs w:val="24"/>
          <w:lang w:eastAsia="en-US" w:bidi="ar-SA"/>
        </w:rPr>
        <w:t>Темп роста среднедневного товарооборота в рекламный и послерекламный период – 115 %.</w:t>
      </w:r>
    </w:p>
    <w:p w14:paraId="1964A63C" w14:textId="77777777" w:rsidR="005916E5" w:rsidRPr="005916E5" w:rsidRDefault="005916E5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5916E5">
        <w:rPr>
          <w:rFonts w:eastAsia="Calibri"/>
          <w:sz w:val="24"/>
          <w:szCs w:val="24"/>
          <w:lang w:eastAsia="en-US" w:bidi="ar-SA"/>
        </w:rPr>
        <w:t>Время учета товарооборота в рекламный и послерекламный периоды – 10 дней.</w:t>
      </w:r>
    </w:p>
    <w:p w14:paraId="454A16A6" w14:textId="77777777" w:rsidR="005916E5" w:rsidRPr="005916E5" w:rsidRDefault="005916E5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5916E5">
        <w:rPr>
          <w:rFonts w:eastAsia="Calibri"/>
          <w:sz w:val="24"/>
          <w:szCs w:val="24"/>
          <w:lang w:eastAsia="en-US" w:bidi="ar-SA"/>
        </w:rPr>
        <w:t>Средняя торговая надбавка – 25 %.</w:t>
      </w:r>
    </w:p>
    <w:p w14:paraId="4653C9C0" w14:textId="77777777" w:rsidR="005916E5" w:rsidRPr="005916E5" w:rsidRDefault="005916E5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5916E5">
        <w:rPr>
          <w:rFonts w:eastAsia="Calibri"/>
          <w:sz w:val="24"/>
          <w:szCs w:val="24"/>
          <w:lang w:eastAsia="en-US" w:bidi="ar-SA"/>
        </w:rPr>
        <w:t>Расходы на рекламу – 20 тыс. руб.</w:t>
      </w:r>
    </w:p>
    <w:p w14:paraId="176FB6B9" w14:textId="77777777" w:rsidR="005916E5" w:rsidRPr="005916E5" w:rsidRDefault="005916E5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5916E5">
        <w:rPr>
          <w:rFonts w:eastAsia="Calibri"/>
          <w:sz w:val="24"/>
          <w:szCs w:val="24"/>
          <w:lang w:eastAsia="en-US" w:bidi="ar-SA"/>
        </w:rPr>
        <w:t>В месяце 31 день.</w:t>
      </w:r>
    </w:p>
    <w:p w14:paraId="33C1A73B" w14:textId="77777777" w:rsidR="005916E5" w:rsidRPr="005916E5" w:rsidRDefault="005916E5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5916E5">
        <w:rPr>
          <w:rFonts w:eastAsia="Calibri"/>
          <w:sz w:val="24"/>
          <w:szCs w:val="24"/>
          <w:lang w:eastAsia="en-US" w:bidi="ar-SA"/>
        </w:rPr>
        <w:t>Рассчитайте экономический эффект от проведения рекламной кампании.</w:t>
      </w:r>
    </w:p>
    <w:p w14:paraId="797C7E7C" w14:textId="77777777" w:rsid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  <w:lang w:val="ru-RU"/>
        </w:rPr>
      </w:pPr>
    </w:p>
    <w:p w14:paraId="007AB457" w14:textId="77777777" w:rsidR="00860C1E" w:rsidRP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</w:rPr>
      </w:pPr>
      <w:bookmarkStart w:id="45" w:name="_Toc159256591"/>
      <w:r w:rsidRPr="00860C1E">
        <w:rPr>
          <w:b/>
          <w:sz w:val="24"/>
          <w:szCs w:val="24"/>
        </w:rPr>
        <w:t>ЭКЗАМЕНАЦИОННЫЙ БИЛЕТ № 13</w:t>
      </w:r>
      <w:bookmarkEnd w:id="43"/>
      <w:bookmarkEnd w:id="44"/>
      <w:bookmarkEnd w:id="45"/>
    </w:p>
    <w:p w14:paraId="25D00636" w14:textId="77777777" w:rsidR="00A771F8" w:rsidRPr="00A771F8" w:rsidRDefault="00A771F8" w:rsidP="005916E5">
      <w:pPr>
        <w:widowControl/>
        <w:numPr>
          <w:ilvl w:val="0"/>
          <w:numId w:val="65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bookmarkStart w:id="46" w:name="bookmark28"/>
      <w:bookmarkStart w:id="47" w:name="bookmark29"/>
      <w:r w:rsidRPr="00A771F8">
        <w:rPr>
          <w:rFonts w:eastAsia="Calibri"/>
          <w:sz w:val="24"/>
          <w:szCs w:val="24"/>
          <w:lang w:eastAsia="en-US" w:bidi="ar-SA"/>
        </w:rPr>
        <w:t>Методы получения первичной информации. Работа с фокус- группами</w:t>
      </w:r>
    </w:p>
    <w:p w14:paraId="388B0203" w14:textId="77777777" w:rsidR="00A771F8" w:rsidRPr="00A771F8" w:rsidRDefault="00A771F8" w:rsidP="005916E5">
      <w:pPr>
        <w:widowControl/>
        <w:numPr>
          <w:ilvl w:val="0"/>
          <w:numId w:val="65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A771F8">
        <w:rPr>
          <w:rFonts w:eastAsia="Calibri"/>
          <w:sz w:val="24"/>
          <w:szCs w:val="24"/>
          <w:lang w:eastAsia="en-US" w:bidi="ar-SA"/>
        </w:rPr>
        <w:t>Содержание сметы затрат</w:t>
      </w:r>
    </w:p>
    <w:p w14:paraId="71B2FFAE" w14:textId="77777777" w:rsidR="00E4135B" w:rsidRDefault="00E4135B" w:rsidP="005916E5">
      <w:pPr>
        <w:widowControl/>
        <w:numPr>
          <w:ilvl w:val="0"/>
          <w:numId w:val="65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>
        <w:rPr>
          <w:rFonts w:eastAsia="Calibri"/>
          <w:sz w:val="24"/>
          <w:szCs w:val="24"/>
          <w:lang w:eastAsia="en-US" w:bidi="ar-SA"/>
        </w:rPr>
        <w:t>Решить задачу:</w:t>
      </w:r>
    </w:p>
    <w:p w14:paraId="081E9C0F" w14:textId="77777777" w:rsidR="006A64AC" w:rsidRDefault="006A64AC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sz w:val="24"/>
          <w:szCs w:val="24"/>
          <w:lang w:val="ru-RU"/>
        </w:rPr>
      </w:pPr>
      <w:r w:rsidRPr="006A64AC">
        <w:rPr>
          <w:sz w:val="24"/>
          <w:szCs w:val="24"/>
          <w:lang w:val="ru-RU"/>
        </w:rPr>
        <w:t xml:space="preserve">Разработать алгоритм планирования и разработки рекламной кампании с использованием основных подходов для продвижения торговой марки В2С и В2В рынков по заданию преподавателя. </w:t>
      </w:r>
    </w:p>
    <w:p w14:paraId="051AB7A3" w14:textId="77777777" w:rsidR="006A64AC" w:rsidRDefault="006A64AC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sz w:val="24"/>
          <w:szCs w:val="24"/>
          <w:lang w:val="ru-RU"/>
        </w:rPr>
      </w:pPr>
      <w:r w:rsidRPr="006A64AC">
        <w:rPr>
          <w:sz w:val="24"/>
          <w:szCs w:val="24"/>
          <w:lang w:val="ru-RU"/>
        </w:rPr>
        <w:t xml:space="preserve">Алгоритм решения: </w:t>
      </w:r>
    </w:p>
    <w:p w14:paraId="3BE384B8" w14:textId="77777777" w:rsidR="006A64AC" w:rsidRDefault="006A64AC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sz w:val="24"/>
          <w:szCs w:val="24"/>
          <w:lang w:val="ru-RU"/>
        </w:rPr>
      </w:pPr>
      <w:r w:rsidRPr="006A64AC">
        <w:rPr>
          <w:sz w:val="24"/>
          <w:szCs w:val="24"/>
          <w:lang w:val="ru-RU"/>
        </w:rPr>
        <w:t xml:space="preserve">Для решения задачи необходимо: </w:t>
      </w:r>
    </w:p>
    <w:p w14:paraId="71347F6B" w14:textId="77777777" w:rsidR="006A64AC" w:rsidRDefault="006A64AC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sz w:val="24"/>
          <w:szCs w:val="24"/>
          <w:lang w:val="ru-RU"/>
        </w:rPr>
      </w:pPr>
      <w:r w:rsidRPr="006A64AC">
        <w:rPr>
          <w:sz w:val="24"/>
          <w:szCs w:val="24"/>
          <w:lang w:val="ru-RU"/>
        </w:rPr>
        <w:t xml:space="preserve">- указать цели рекламной кампании и описать целевой сегмент, </w:t>
      </w:r>
    </w:p>
    <w:p w14:paraId="2776F777" w14:textId="77777777" w:rsidR="006A64AC" w:rsidRDefault="006A64AC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sz w:val="24"/>
          <w:szCs w:val="24"/>
          <w:lang w:val="ru-RU"/>
        </w:rPr>
      </w:pPr>
      <w:r w:rsidRPr="006A64AC">
        <w:rPr>
          <w:sz w:val="24"/>
          <w:szCs w:val="24"/>
          <w:lang w:val="ru-RU"/>
        </w:rPr>
        <w:t xml:space="preserve">- разработать стратегию рекламной кампании, </w:t>
      </w:r>
    </w:p>
    <w:p w14:paraId="380BE172" w14:textId="77777777" w:rsidR="006A64AC" w:rsidRDefault="006A64AC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sz w:val="24"/>
          <w:szCs w:val="24"/>
          <w:lang w:val="ru-RU"/>
        </w:rPr>
      </w:pPr>
      <w:r w:rsidRPr="006A64AC">
        <w:rPr>
          <w:sz w:val="24"/>
          <w:szCs w:val="24"/>
          <w:lang w:val="ru-RU"/>
        </w:rPr>
        <w:t>- составить рекламное обращение,</w:t>
      </w:r>
    </w:p>
    <w:p w14:paraId="084374EF" w14:textId="77777777" w:rsidR="006A64AC" w:rsidRDefault="006A64AC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sz w:val="24"/>
          <w:szCs w:val="24"/>
          <w:lang w:val="ru-RU"/>
        </w:rPr>
      </w:pPr>
      <w:r w:rsidRPr="006A64AC">
        <w:rPr>
          <w:sz w:val="24"/>
          <w:szCs w:val="24"/>
          <w:lang w:val="ru-RU"/>
        </w:rPr>
        <w:t xml:space="preserve">- выбрать виды рекламы и средства распространения рекламы, </w:t>
      </w:r>
    </w:p>
    <w:p w14:paraId="4C987B90" w14:textId="1EE9981E" w:rsidR="0045577D" w:rsidRDefault="006A64AC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sz w:val="24"/>
          <w:szCs w:val="24"/>
          <w:lang w:val="ru-RU"/>
        </w:rPr>
      </w:pPr>
      <w:r w:rsidRPr="006A64AC">
        <w:rPr>
          <w:sz w:val="24"/>
          <w:szCs w:val="24"/>
          <w:lang w:val="ru-RU"/>
        </w:rPr>
        <w:t>- составить график использования средств рекламы и календ</w:t>
      </w:r>
      <w:r>
        <w:rPr>
          <w:sz w:val="24"/>
          <w:szCs w:val="24"/>
          <w:lang w:val="ru-RU"/>
        </w:rPr>
        <w:t>.</w:t>
      </w:r>
    </w:p>
    <w:p w14:paraId="239431F3" w14:textId="77777777" w:rsidR="006A64AC" w:rsidRPr="006A64AC" w:rsidRDefault="006A64AC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  <w:lang w:val="ru-RU"/>
        </w:rPr>
      </w:pPr>
    </w:p>
    <w:p w14:paraId="0FAA893D" w14:textId="77777777" w:rsidR="00860C1E" w:rsidRP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</w:rPr>
      </w:pPr>
      <w:bookmarkStart w:id="48" w:name="_Toc159256592"/>
      <w:r w:rsidRPr="00860C1E">
        <w:rPr>
          <w:b/>
          <w:sz w:val="24"/>
          <w:szCs w:val="24"/>
        </w:rPr>
        <w:t>ЭКЗАМЕНАЦИОННЫЙ БИЛЕТ № 14</w:t>
      </w:r>
      <w:bookmarkEnd w:id="46"/>
      <w:bookmarkEnd w:id="47"/>
      <w:bookmarkEnd w:id="48"/>
    </w:p>
    <w:p w14:paraId="2DCC7423" w14:textId="77777777" w:rsidR="00A771F8" w:rsidRPr="00A771F8" w:rsidRDefault="00A771F8" w:rsidP="005916E5">
      <w:pPr>
        <w:widowControl/>
        <w:numPr>
          <w:ilvl w:val="0"/>
          <w:numId w:val="66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bookmarkStart w:id="49" w:name="bookmark30"/>
      <w:bookmarkStart w:id="50" w:name="bookmark31"/>
      <w:r w:rsidRPr="00A771F8">
        <w:rPr>
          <w:rFonts w:eastAsia="Calibri"/>
          <w:sz w:val="24"/>
          <w:szCs w:val="24"/>
          <w:lang w:eastAsia="en-US" w:bidi="ar-SA"/>
        </w:rPr>
        <w:t>Методы определения рекламных бюджетов</w:t>
      </w:r>
    </w:p>
    <w:p w14:paraId="17902015" w14:textId="77777777" w:rsidR="00A771F8" w:rsidRPr="00A771F8" w:rsidRDefault="00A771F8" w:rsidP="005916E5">
      <w:pPr>
        <w:widowControl/>
        <w:numPr>
          <w:ilvl w:val="0"/>
          <w:numId w:val="66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A771F8">
        <w:rPr>
          <w:rFonts w:eastAsia="Calibri"/>
          <w:sz w:val="24"/>
          <w:szCs w:val="24"/>
          <w:lang w:eastAsia="en-US" w:bidi="ar-SA"/>
        </w:rPr>
        <w:t>Методы распределения рекламных бюджетов</w:t>
      </w:r>
    </w:p>
    <w:p w14:paraId="7B07AB78" w14:textId="77777777" w:rsidR="00E4135B" w:rsidRPr="006A64AC" w:rsidRDefault="00E4135B" w:rsidP="005916E5">
      <w:pPr>
        <w:widowControl/>
        <w:numPr>
          <w:ilvl w:val="0"/>
          <w:numId w:val="66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6A64AC">
        <w:rPr>
          <w:rFonts w:eastAsia="Calibri"/>
          <w:sz w:val="24"/>
          <w:szCs w:val="24"/>
          <w:lang w:eastAsia="en-US" w:bidi="ar-SA"/>
        </w:rPr>
        <w:t>Решить задачу:</w:t>
      </w:r>
    </w:p>
    <w:p w14:paraId="5AED9026" w14:textId="77777777" w:rsidR="006A64AC" w:rsidRDefault="006A64AC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sz w:val="24"/>
          <w:szCs w:val="24"/>
          <w:lang w:val="ru-RU"/>
        </w:rPr>
      </w:pPr>
      <w:r w:rsidRPr="006A64AC">
        <w:rPr>
          <w:sz w:val="24"/>
          <w:szCs w:val="24"/>
          <w:lang w:val="ru-RU"/>
        </w:rPr>
        <w:t>Описать процесс планирования, прогнозирования эффективности рекламной</w:t>
      </w:r>
      <w:r>
        <w:rPr>
          <w:sz w:val="24"/>
          <w:szCs w:val="24"/>
          <w:lang w:val="ru-RU"/>
        </w:rPr>
        <w:t>.</w:t>
      </w:r>
    </w:p>
    <w:p w14:paraId="4C060DB3" w14:textId="77777777" w:rsidR="006A64AC" w:rsidRDefault="006A64AC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sz w:val="24"/>
          <w:szCs w:val="24"/>
          <w:lang w:val="ru-RU"/>
        </w:rPr>
      </w:pPr>
      <w:r w:rsidRPr="006A64AC">
        <w:rPr>
          <w:sz w:val="24"/>
          <w:szCs w:val="24"/>
          <w:lang w:val="ru-RU"/>
        </w:rPr>
        <w:t xml:space="preserve">Решить ситуационные задачи: </w:t>
      </w:r>
    </w:p>
    <w:p w14:paraId="3A0829D6" w14:textId="77777777" w:rsidR="006A64AC" w:rsidRDefault="006A64AC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sz w:val="24"/>
          <w:szCs w:val="24"/>
          <w:lang w:val="ru-RU"/>
        </w:rPr>
      </w:pPr>
      <w:r w:rsidRPr="006A64AC">
        <w:rPr>
          <w:sz w:val="24"/>
          <w:szCs w:val="24"/>
          <w:lang w:val="ru-RU"/>
        </w:rPr>
        <w:t xml:space="preserve">определите эффективность проведенных рекламных кампаний в соответствии с первоначальными целями кампании и тремя уровням реакции рынка: познавательной; эмоциональной; поведенческой. </w:t>
      </w:r>
    </w:p>
    <w:p w14:paraId="2CCA265F" w14:textId="1F4876F4" w:rsidR="00A771F8" w:rsidRPr="006A64AC" w:rsidRDefault="006A64AC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  <w:lang w:val="ru-RU"/>
        </w:rPr>
      </w:pPr>
      <w:r w:rsidRPr="006A64AC">
        <w:rPr>
          <w:sz w:val="24"/>
          <w:szCs w:val="24"/>
          <w:lang w:val="ru-RU"/>
        </w:rPr>
        <w:t>При определении экономической эффективности рекламы можно воспользоваться формулами: - эффективность рекламы; - дополнительный товарооборот; - рентабельность рекламы; - экономический эффект от рекламы.</w:t>
      </w:r>
    </w:p>
    <w:p w14:paraId="738174EC" w14:textId="77777777" w:rsid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  <w:lang w:val="ru-RU"/>
        </w:rPr>
      </w:pPr>
    </w:p>
    <w:p w14:paraId="6686D712" w14:textId="77777777" w:rsidR="00860C1E" w:rsidRP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</w:rPr>
      </w:pPr>
      <w:bookmarkStart w:id="51" w:name="_Toc159256593"/>
      <w:r w:rsidRPr="00860C1E">
        <w:rPr>
          <w:b/>
          <w:sz w:val="24"/>
          <w:szCs w:val="24"/>
        </w:rPr>
        <w:t>ЭКЗАМЕНАЦИОННЫЙ БИЛЕТ № 15</w:t>
      </w:r>
      <w:bookmarkEnd w:id="49"/>
      <w:bookmarkEnd w:id="50"/>
      <w:bookmarkEnd w:id="51"/>
    </w:p>
    <w:p w14:paraId="6A1A39A1" w14:textId="77777777" w:rsidR="00A771F8" w:rsidRPr="00A771F8" w:rsidRDefault="00A771F8" w:rsidP="005916E5">
      <w:pPr>
        <w:widowControl/>
        <w:numPr>
          <w:ilvl w:val="0"/>
          <w:numId w:val="68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bookmarkStart w:id="52" w:name="bookmark32"/>
      <w:bookmarkStart w:id="53" w:name="bookmark33"/>
      <w:r w:rsidRPr="00A771F8">
        <w:rPr>
          <w:rFonts w:eastAsia="Calibri"/>
          <w:sz w:val="24"/>
          <w:szCs w:val="24"/>
          <w:lang w:eastAsia="en-US" w:bidi="ar-SA"/>
        </w:rPr>
        <w:t>Математические модели в рекламной деятельности</w:t>
      </w:r>
    </w:p>
    <w:p w14:paraId="0B21CA01" w14:textId="77777777" w:rsidR="00A771F8" w:rsidRDefault="00A771F8" w:rsidP="005916E5">
      <w:pPr>
        <w:widowControl/>
        <w:numPr>
          <w:ilvl w:val="0"/>
          <w:numId w:val="68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A771F8">
        <w:rPr>
          <w:rFonts w:eastAsia="Calibri"/>
          <w:sz w:val="24"/>
          <w:szCs w:val="24"/>
          <w:lang w:eastAsia="en-US" w:bidi="ar-SA"/>
        </w:rPr>
        <w:t>Экономическая эффективность рекламной деятельности</w:t>
      </w:r>
    </w:p>
    <w:p w14:paraId="704A2522" w14:textId="77777777" w:rsidR="00E4135B" w:rsidRDefault="00E4135B" w:rsidP="005916E5">
      <w:pPr>
        <w:widowControl/>
        <w:numPr>
          <w:ilvl w:val="0"/>
          <w:numId w:val="68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>
        <w:rPr>
          <w:rFonts w:eastAsia="Calibri"/>
          <w:sz w:val="24"/>
          <w:szCs w:val="24"/>
          <w:lang w:eastAsia="en-US" w:bidi="ar-SA"/>
        </w:rPr>
        <w:t>Решить задачу:</w:t>
      </w:r>
    </w:p>
    <w:p w14:paraId="3BBCED65" w14:textId="77777777" w:rsidR="006A64AC" w:rsidRPr="006A64AC" w:rsidRDefault="006A64AC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b/>
          <w:bCs/>
          <w:sz w:val="24"/>
          <w:szCs w:val="24"/>
          <w:lang w:eastAsia="en-US" w:bidi="ar-SA"/>
        </w:rPr>
      </w:pPr>
      <w:r w:rsidRPr="006A64AC">
        <w:rPr>
          <w:rFonts w:eastAsia="Calibri"/>
          <w:b/>
          <w:bCs/>
          <w:sz w:val="24"/>
          <w:szCs w:val="24"/>
          <w:lang w:eastAsia="en-US" w:bidi="ar-SA"/>
        </w:rPr>
        <w:t>Определите эффективность проводимых рекламных мероприятий исходя из следующих данных.</w:t>
      </w:r>
    </w:p>
    <w:p w14:paraId="59EC01C0" w14:textId="77777777" w:rsidR="006A64AC" w:rsidRPr="006A64AC" w:rsidRDefault="006A64AC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6A64AC">
        <w:rPr>
          <w:rFonts w:eastAsia="Calibri"/>
          <w:sz w:val="24"/>
          <w:szCs w:val="24"/>
          <w:lang w:eastAsia="en-US" w:bidi="ar-SA"/>
        </w:rPr>
        <w:t>Среднемесячный расход на рекламу 3 000 тыс. руб.</w:t>
      </w:r>
    </w:p>
    <w:p w14:paraId="4E0BF638" w14:textId="77777777" w:rsidR="006A64AC" w:rsidRPr="006A64AC" w:rsidRDefault="006A64AC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6A64AC">
        <w:rPr>
          <w:rFonts w:eastAsia="Calibri"/>
          <w:sz w:val="24"/>
          <w:szCs w:val="24"/>
          <w:lang w:eastAsia="en-US" w:bidi="ar-SA"/>
        </w:rPr>
        <w:t>Темп роста среднедневного товарооборота в рекламный и послерекламный период – 115 %.</w:t>
      </w:r>
    </w:p>
    <w:p w14:paraId="3BF1A985" w14:textId="77777777" w:rsidR="006A64AC" w:rsidRPr="006A64AC" w:rsidRDefault="006A64AC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6A64AC">
        <w:rPr>
          <w:rFonts w:eastAsia="Calibri"/>
          <w:sz w:val="24"/>
          <w:szCs w:val="24"/>
          <w:lang w:eastAsia="en-US" w:bidi="ar-SA"/>
        </w:rPr>
        <w:t>Время учета товарооборота в рекламный и послерекламный периоды – 10 дней.</w:t>
      </w:r>
    </w:p>
    <w:p w14:paraId="410131BA" w14:textId="77777777" w:rsidR="006A64AC" w:rsidRPr="006A64AC" w:rsidRDefault="006A64AC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6A64AC">
        <w:rPr>
          <w:rFonts w:eastAsia="Calibri"/>
          <w:sz w:val="24"/>
          <w:szCs w:val="24"/>
          <w:lang w:eastAsia="en-US" w:bidi="ar-SA"/>
        </w:rPr>
        <w:t>Средняя торговая надбавка – 25 %.</w:t>
      </w:r>
    </w:p>
    <w:p w14:paraId="65DD8150" w14:textId="77777777" w:rsidR="006A64AC" w:rsidRPr="006A64AC" w:rsidRDefault="006A64AC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6A64AC">
        <w:rPr>
          <w:rFonts w:eastAsia="Calibri"/>
          <w:sz w:val="24"/>
          <w:szCs w:val="24"/>
          <w:lang w:eastAsia="en-US" w:bidi="ar-SA"/>
        </w:rPr>
        <w:t>Расходы на рекламу – 20 тыс. руб.</w:t>
      </w:r>
    </w:p>
    <w:p w14:paraId="7DB6C49B" w14:textId="77777777" w:rsidR="006A64AC" w:rsidRPr="006A64AC" w:rsidRDefault="006A64AC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6A64AC">
        <w:rPr>
          <w:rFonts w:eastAsia="Calibri"/>
          <w:sz w:val="24"/>
          <w:szCs w:val="24"/>
          <w:lang w:eastAsia="en-US" w:bidi="ar-SA"/>
        </w:rPr>
        <w:t>В месяце 31 день.</w:t>
      </w:r>
    </w:p>
    <w:p w14:paraId="67A179C0" w14:textId="77777777" w:rsidR="006A64AC" w:rsidRPr="006A64AC" w:rsidRDefault="006A64AC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6A64AC">
        <w:rPr>
          <w:rFonts w:eastAsia="Calibri"/>
          <w:sz w:val="24"/>
          <w:szCs w:val="24"/>
          <w:lang w:eastAsia="en-US" w:bidi="ar-SA"/>
        </w:rPr>
        <w:t>Рассчитайте экономический эффект от проведения рекламной кампании.</w:t>
      </w:r>
    </w:p>
    <w:p w14:paraId="1DF97C19" w14:textId="77777777" w:rsidR="00E4135B" w:rsidRPr="00A771F8" w:rsidRDefault="00E4135B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</w:p>
    <w:p w14:paraId="1BAB7075" w14:textId="77777777" w:rsidR="00860C1E" w:rsidRP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</w:rPr>
      </w:pPr>
      <w:bookmarkStart w:id="54" w:name="_Toc159256594"/>
      <w:r w:rsidRPr="00860C1E">
        <w:rPr>
          <w:b/>
          <w:sz w:val="24"/>
          <w:szCs w:val="24"/>
        </w:rPr>
        <w:t>ЭКЗАМЕНАЦИОННЫЙ БИЛЕТ № 16</w:t>
      </w:r>
      <w:bookmarkEnd w:id="52"/>
      <w:bookmarkEnd w:id="53"/>
      <w:bookmarkEnd w:id="54"/>
    </w:p>
    <w:p w14:paraId="55250B94" w14:textId="77777777" w:rsidR="00A771F8" w:rsidRPr="00A771F8" w:rsidRDefault="00A771F8" w:rsidP="005916E5">
      <w:pPr>
        <w:widowControl/>
        <w:numPr>
          <w:ilvl w:val="0"/>
          <w:numId w:val="69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bookmarkStart w:id="55" w:name="bookmark34"/>
      <w:bookmarkStart w:id="56" w:name="bookmark35"/>
      <w:r w:rsidRPr="00A771F8">
        <w:rPr>
          <w:rFonts w:eastAsia="Calibri"/>
          <w:sz w:val="24"/>
          <w:szCs w:val="24"/>
          <w:lang w:eastAsia="en-US" w:bidi="ar-SA"/>
        </w:rPr>
        <w:t>Коммуникативная эффективность рекламной деятельности</w:t>
      </w:r>
    </w:p>
    <w:p w14:paraId="093A01BD" w14:textId="77777777" w:rsidR="00A771F8" w:rsidRPr="00A771F8" w:rsidRDefault="00A771F8" w:rsidP="005916E5">
      <w:pPr>
        <w:widowControl/>
        <w:numPr>
          <w:ilvl w:val="0"/>
          <w:numId w:val="69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A771F8">
        <w:rPr>
          <w:rFonts w:eastAsia="Calibri"/>
          <w:sz w:val="24"/>
          <w:szCs w:val="24"/>
          <w:lang w:eastAsia="en-US" w:bidi="ar-SA"/>
        </w:rPr>
        <w:t>Факторы, влияющие на эффективность рекламной кампании</w:t>
      </w:r>
    </w:p>
    <w:p w14:paraId="677F8402" w14:textId="77777777" w:rsidR="00E4135B" w:rsidRDefault="00E4135B" w:rsidP="005916E5">
      <w:pPr>
        <w:widowControl/>
        <w:numPr>
          <w:ilvl w:val="0"/>
          <w:numId w:val="69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>
        <w:rPr>
          <w:rFonts w:eastAsia="Calibri"/>
          <w:sz w:val="24"/>
          <w:szCs w:val="24"/>
          <w:lang w:eastAsia="en-US" w:bidi="ar-SA"/>
        </w:rPr>
        <w:t>Решить задачу:</w:t>
      </w:r>
    </w:p>
    <w:p w14:paraId="5C9E0C77" w14:textId="77777777" w:rsidR="006A64AC" w:rsidRPr="006A64AC" w:rsidRDefault="006A64AC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6A64AC">
        <w:rPr>
          <w:rFonts w:eastAsia="Calibri"/>
          <w:b/>
          <w:sz w:val="24"/>
          <w:szCs w:val="24"/>
          <w:lang w:eastAsia="en-US" w:bidi="ar-SA"/>
        </w:rPr>
        <w:t>В магазине была организована рекламная распродажа женской одежды.</w:t>
      </w:r>
    </w:p>
    <w:p w14:paraId="36511E41" w14:textId="77777777" w:rsidR="006A64AC" w:rsidRPr="007A2132" w:rsidRDefault="006A64AC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Среднемесячный товарооборот до рекламного 1 820 тыс. руб. В период проведения рекламной кампании среднедневной товарооборот увеличился до 78 867 руб. Время учета товарооборота в рекламный и послерекламный периоды – 15 дней. Средняя торговая надбавка – 20 %. Расходы на рекламу – 32 тыс. руб. В месяце 30 дней. Прибыль от продажи товаров – 890 тыс. руб. Рассчитайте дополнительный товарооборот под воздействием рекламы, экономический эффект от рекламной кампании и рентабельность рекламы.</w:t>
      </w:r>
    </w:p>
    <w:p w14:paraId="4B68D00F" w14:textId="77777777" w:rsid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  <w:lang w:val="ru-RU"/>
        </w:rPr>
      </w:pPr>
    </w:p>
    <w:p w14:paraId="5396C836" w14:textId="77777777" w:rsidR="006A64AC" w:rsidRDefault="006A64AC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  <w:lang w:val="ru-RU"/>
        </w:rPr>
      </w:pPr>
    </w:p>
    <w:p w14:paraId="3DD71E4B" w14:textId="77777777" w:rsidR="00860C1E" w:rsidRP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</w:rPr>
      </w:pPr>
      <w:bookmarkStart w:id="57" w:name="_Toc159256595"/>
      <w:r w:rsidRPr="00860C1E">
        <w:rPr>
          <w:b/>
          <w:sz w:val="24"/>
          <w:szCs w:val="24"/>
        </w:rPr>
        <w:t>ЭКЗАМЕНАЦИОННЫЙ БИЛЕТ № 17</w:t>
      </w:r>
      <w:bookmarkEnd w:id="55"/>
      <w:bookmarkEnd w:id="56"/>
      <w:bookmarkEnd w:id="57"/>
    </w:p>
    <w:p w14:paraId="743679B4" w14:textId="77777777" w:rsidR="00A771F8" w:rsidRPr="00A771F8" w:rsidRDefault="00A771F8" w:rsidP="005916E5">
      <w:pPr>
        <w:widowControl/>
        <w:numPr>
          <w:ilvl w:val="0"/>
          <w:numId w:val="70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bookmarkStart w:id="58" w:name="bookmark36"/>
      <w:bookmarkStart w:id="59" w:name="bookmark37"/>
      <w:r w:rsidRPr="00A771F8">
        <w:rPr>
          <w:rFonts w:eastAsia="Calibri"/>
          <w:sz w:val="24"/>
          <w:szCs w:val="24"/>
          <w:lang w:eastAsia="en-US" w:bidi="ar-SA"/>
        </w:rPr>
        <w:t>Причины снижения эффективности рекламы</w:t>
      </w:r>
    </w:p>
    <w:p w14:paraId="68E7DE8E" w14:textId="77777777" w:rsidR="00A771F8" w:rsidRPr="00A771F8" w:rsidRDefault="00A771F8" w:rsidP="005916E5">
      <w:pPr>
        <w:widowControl/>
        <w:numPr>
          <w:ilvl w:val="0"/>
          <w:numId w:val="70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A771F8">
        <w:rPr>
          <w:rFonts w:eastAsia="Calibri"/>
          <w:sz w:val="24"/>
          <w:szCs w:val="24"/>
          <w:lang w:eastAsia="en-US" w:bidi="ar-SA"/>
        </w:rPr>
        <w:t>Методы определения эффективности рекламы</w:t>
      </w:r>
    </w:p>
    <w:p w14:paraId="70B7524D" w14:textId="77777777" w:rsidR="00E4135B" w:rsidRDefault="00E4135B" w:rsidP="005916E5">
      <w:pPr>
        <w:widowControl/>
        <w:numPr>
          <w:ilvl w:val="0"/>
          <w:numId w:val="70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>
        <w:rPr>
          <w:rFonts w:eastAsia="Calibri"/>
          <w:sz w:val="24"/>
          <w:szCs w:val="24"/>
          <w:lang w:eastAsia="en-US" w:bidi="ar-SA"/>
        </w:rPr>
        <w:t>Решить задачу:</w:t>
      </w:r>
    </w:p>
    <w:p w14:paraId="1D760F94" w14:textId="77777777" w:rsidR="006A64AC" w:rsidRPr="006A64AC" w:rsidRDefault="006A64AC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b/>
          <w:sz w:val="24"/>
          <w:szCs w:val="24"/>
          <w:lang w:eastAsia="en-US" w:bidi="ar-SA"/>
        </w:rPr>
      </w:pPr>
      <w:r w:rsidRPr="006A64AC">
        <w:rPr>
          <w:rFonts w:eastAsia="Calibri"/>
          <w:b/>
          <w:sz w:val="24"/>
          <w:szCs w:val="24"/>
          <w:lang w:eastAsia="en-US" w:bidi="ar-SA"/>
        </w:rPr>
        <w:t>Магазин «Белвест» закупил партию фирменной обуви коллекции «Весна – лето». Была проведена рекламная кампания.</w:t>
      </w:r>
    </w:p>
    <w:p w14:paraId="55405B22" w14:textId="77777777" w:rsidR="006A64AC" w:rsidRPr="007A2132" w:rsidRDefault="006A64AC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Расходы на рекламу составили:</w:t>
      </w:r>
    </w:p>
    <w:p w14:paraId="20F5144D" w14:textId="77777777" w:rsidR="006A64AC" w:rsidRPr="007A2132" w:rsidRDefault="006A64AC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1) наружная реклама (аренда двух билбордов в центре города) –27 155 руб.;</w:t>
      </w:r>
    </w:p>
    <w:p w14:paraId="7518857E" w14:textId="77777777" w:rsidR="006A64AC" w:rsidRPr="007A2132" w:rsidRDefault="006A64AC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2) реклама на радиостанции «Русское радио – Калининград» –38 970 руб.;</w:t>
      </w:r>
    </w:p>
    <w:p w14:paraId="48C62377" w14:textId="77777777" w:rsidR="006A64AC" w:rsidRPr="007A2132" w:rsidRDefault="006A64AC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3) реклама на каналах «Первый канал – регион», «РТР – регион» – 47 000 руб.</w:t>
      </w:r>
    </w:p>
    <w:p w14:paraId="744B6D42" w14:textId="77777777" w:rsidR="006A64AC" w:rsidRPr="007A2132" w:rsidRDefault="006A64AC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Среднемесячный товарооборот до рекламы – 4 500 тыс. руб.</w:t>
      </w:r>
    </w:p>
    <w:p w14:paraId="0CAB85CD" w14:textId="77777777" w:rsidR="006A64AC" w:rsidRPr="007A2132" w:rsidRDefault="006A64AC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Средняя торговая надбавка – 25 %.</w:t>
      </w:r>
    </w:p>
    <w:p w14:paraId="2B38B0A9" w14:textId="77777777" w:rsidR="006A64AC" w:rsidRPr="007A2132" w:rsidRDefault="006A64AC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Рекламная кампания проводится с 18 марта по 3 апреля.</w:t>
      </w:r>
    </w:p>
    <w:p w14:paraId="38DE1D29" w14:textId="77777777" w:rsidR="006A64AC" w:rsidRPr="007A2132" w:rsidRDefault="006A64AC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Среднедневной товарооборот во время проведения рекламной кампании увеличился в среднем на 40 500 руб.</w:t>
      </w:r>
    </w:p>
    <w:p w14:paraId="3C117899" w14:textId="77777777" w:rsidR="006A64AC" w:rsidRPr="007A2132" w:rsidRDefault="006A64AC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Рассчитайте экономический эффект от проведения рекламной кампании.</w:t>
      </w:r>
    </w:p>
    <w:p w14:paraId="2CEF498C" w14:textId="77777777" w:rsid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sz w:val="24"/>
          <w:szCs w:val="24"/>
          <w:lang w:val="ru-RU"/>
        </w:rPr>
      </w:pPr>
    </w:p>
    <w:p w14:paraId="07842E8A" w14:textId="77777777" w:rsidR="00860C1E" w:rsidRP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</w:rPr>
      </w:pPr>
      <w:bookmarkStart w:id="60" w:name="_Toc159256596"/>
      <w:r w:rsidRPr="00860C1E">
        <w:rPr>
          <w:b/>
          <w:sz w:val="24"/>
          <w:szCs w:val="24"/>
        </w:rPr>
        <w:t>ЭКЗАМЕНАЦИОННЫЙ БИЛЕТ № 18</w:t>
      </w:r>
      <w:bookmarkEnd w:id="58"/>
      <w:bookmarkEnd w:id="59"/>
      <w:bookmarkEnd w:id="60"/>
    </w:p>
    <w:p w14:paraId="0ADF01EF" w14:textId="77777777" w:rsidR="00A771F8" w:rsidRPr="00A771F8" w:rsidRDefault="00A771F8" w:rsidP="005916E5">
      <w:pPr>
        <w:widowControl/>
        <w:numPr>
          <w:ilvl w:val="0"/>
          <w:numId w:val="71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bookmarkStart w:id="61" w:name="bookmark38"/>
      <w:bookmarkStart w:id="62" w:name="bookmark39"/>
      <w:r w:rsidRPr="00A771F8">
        <w:rPr>
          <w:rFonts w:eastAsia="Calibri"/>
          <w:sz w:val="24"/>
          <w:szCs w:val="24"/>
          <w:lang w:eastAsia="en-US" w:bidi="ar-SA"/>
        </w:rPr>
        <w:t>Методы оценки стоимости бренда</w:t>
      </w:r>
    </w:p>
    <w:p w14:paraId="2859EF63" w14:textId="77777777" w:rsidR="00A771F8" w:rsidRPr="00A771F8" w:rsidRDefault="00A771F8" w:rsidP="005916E5">
      <w:pPr>
        <w:widowControl/>
        <w:numPr>
          <w:ilvl w:val="0"/>
          <w:numId w:val="71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A771F8">
        <w:rPr>
          <w:rFonts w:eastAsia="Calibri"/>
          <w:sz w:val="24"/>
          <w:szCs w:val="24"/>
          <w:lang w:eastAsia="en-US" w:bidi="ar-SA"/>
        </w:rPr>
        <w:t>Методы оценки интегрированности маркетинговых коммуникации</w:t>
      </w:r>
    </w:p>
    <w:p w14:paraId="43DD3B73" w14:textId="77777777" w:rsidR="00E4135B" w:rsidRDefault="00E4135B" w:rsidP="005916E5">
      <w:pPr>
        <w:widowControl/>
        <w:numPr>
          <w:ilvl w:val="0"/>
          <w:numId w:val="71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>
        <w:rPr>
          <w:rFonts w:eastAsia="Calibri"/>
          <w:sz w:val="24"/>
          <w:szCs w:val="24"/>
          <w:lang w:eastAsia="en-US" w:bidi="ar-SA"/>
        </w:rPr>
        <w:t>Решить задачу:</w:t>
      </w:r>
    </w:p>
    <w:p w14:paraId="5D4ABF59" w14:textId="77777777" w:rsidR="006A64AC" w:rsidRPr="006A64AC" w:rsidRDefault="006A64AC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6A64AC">
        <w:rPr>
          <w:rFonts w:eastAsia="Calibri"/>
          <w:b/>
          <w:sz w:val="24"/>
          <w:szCs w:val="24"/>
          <w:lang w:eastAsia="en-US" w:bidi="ar-SA"/>
        </w:rPr>
        <w:t>В торговом центре «Эпицентр» проводится рекламная кампания, предусматривающая скидки на все реализуемые товары 23 %. Расходы на рекламу составили, тыс. руб.:</w:t>
      </w:r>
    </w:p>
    <w:p w14:paraId="179BB09F" w14:textId="77777777" w:rsidR="006A64AC" w:rsidRPr="007A2132" w:rsidRDefault="006A64AC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1) реклама на телевидении – 173;</w:t>
      </w:r>
    </w:p>
    <w:p w14:paraId="4AD37DD5" w14:textId="77777777" w:rsidR="006A64AC" w:rsidRPr="007A2132" w:rsidRDefault="006A64AC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2) реклама на радио – 69;</w:t>
      </w:r>
    </w:p>
    <w:p w14:paraId="2E8F2574" w14:textId="77777777" w:rsidR="006A64AC" w:rsidRPr="007A2132" w:rsidRDefault="006A64AC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3) наружная реклама – 21</w:t>
      </w:r>
    </w:p>
    <w:p w14:paraId="449C9B26" w14:textId="77777777" w:rsidR="006A64AC" w:rsidRPr="007A2132" w:rsidRDefault="006A64AC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Среднемесячный товарооборот до рекламного 21 млн руб.</w:t>
      </w:r>
    </w:p>
    <w:p w14:paraId="46F8C9A3" w14:textId="77777777" w:rsidR="006A64AC" w:rsidRPr="007A2132" w:rsidRDefault="006A64AC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Средняя торговая наценка – 20 %.</w:t>
      </w:r>
    </w:p>
    <w:p w14:paraId="515C3AF8" w14:textId="77777777" w:rsidR="006A64AC" w:rsidRPr="007A2132" w:rsidRDefault="006A64AC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Время проведения кампании с 9 по 23 февраля.</w:t>
      </w:r>
    </w:p>
    <w:p w14:paraId="5A4F243E" w14:textId="77777777" w:rsidR="006A64AC" w:rsidRPr="007A2132" w:rsidRDefault="006A64AC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В период проведения рекламной кампании среднедневной товарооборот увеличился до 882 тыс. руб.</w:t>
      </w:r>
    </w:p>
    <w:p w14:paraId="292E4ACC" w14:textId="77777777" w:rsidR="006A64AC" w:rsidRPr="007A2132" w:rsidRDefault="006A64AC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Рассчитайте экономический эффект от проведения рекламной кампании.</w:t>
      </w:r>
    </w:p>
    <w:p w14:paraId="4BA6E1C2" w14:textId="77777777" w:rsid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sz w:val="24"/>
          <w:szCs w:val="24"/>
          <w:lang w:val="ru-RU"/>
        </w:rPr>
      </w:pPr>
    </w:p>
    <w:p w14:paraId="39C62B99" w14:textId="77777777" w:rsidR="00860C1E" w:rsidRP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</w:rPr>
      </w:pPr>
      <w:bookmarkStart w:id="63" w:name="_Toc159256597"/>
      <w:r w:rsidRPr="00860C1E">
        <w:rPr>
          <w:b/>
          <w:sz w:val="24"/>
          <w:szCs w:val="24"/>
        </w:rPr>
        <w:t>ЭКЗАМЕНАЦИОННЫЙ БИЛЕТ № 19</w:t>
      </w:r>
      <w:bookmarkEnd w:id="61"/>
      <w:bookmarkEnd w:id="62"/>
      <w:bookmarkEnd w:id="63"/>
    </w:p>
    <w:p w14:paraId="23341A16" w14:textId="77777777" w:rsidR="00A771F8" w:rsidRPr="00A771F8" w:rsidRDefault="00A771F8" w:rsidP="005916E5">
      <w:pPr>
        <w:widowControl/>
        <w:numPr>
          <w:ilvl w:val="0"/>
          <w:numId w:val="72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bookmarkStart w:id="64" w:name="bookmark40"/>
      <w:bookmarkStart w:id="65" w:name="bookmark41"/>
      <w:r w:rsidRPr="00A771F8">
        <w:rPr>
          <w:rFonts w:eastAsia="Calibri"/>
          <w:sz w:val="24"/>
          <w:szCs w:val="24"/>
          <w:lang w:eastAsia="en-US" w:bidi="ar-SA"/>
        </w:rPr>
        <w:t>Медиапланирование: понятие, задачи, место в рекламном процессе</w:t>
      </w:r>
    </w:p>
    <w:p w14:paraId="20D98626" w14:textId="77777777" w:rsidR="00A771F8" w:rsidRPr="00A771F8" w:rsidRDefault="00A771F8" w:rsidP="005916E5">
      <w:pPr>
        <w:widowControl/>
        <w:numPr>
          <w:ilvl w:val="0"/>
          <w:numId w:val="72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A771F8">
        <w:rPr>
          <w:rFonts w:eastAsia="Calibri"/>
          <w:sz w:val="24"/>
          <w:szCs w:val="24"/>
          <w:lang w:eastAsia="en-US" w:bidi="ar-SA"/>
        </w:rPr>
        <w:t>Проблемы, связанные с медиапланированием</w:t>
      </w:r>
    </w:p>
    <w:p w14:paraId="193E7EC6" w14:textId="77777777" w:rsidR="00E4135B" w:rsidRDefault="00E4135B" w:rsidP="005916E5">
      <w:pPr>
        <w:widowControl/>
        <w:numPr>
          <w:ilvl w:val="0"/>
          <w:numId w:val="72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>
        <w:rPr>
          <w:rFonts w:eastAsia="Calibri"/>
          <w:sz w:val="24"/>
          <w:szCs w:val="24"/>
          <w:lang w:eastAsia="en-US" w:bidi="ar-SA"/>
        </w:rPr>
        <w:t>Решить задачу:</w:t>
      </w:r>
    </w:p>
    <w:p w14:paraId="0E12251B" w14:textId="77777777" w:rsidR="006A64AC" w:rsidRPr="006A64AC" w:rsidRDefault="006A64AC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b/>
          <w:bCs/>
          <w:sz w:val="24"/>
          <w:szCs w:val="24"/>
          <w:lang w:eastAsia="en-US" w:bidi="ar-SA"/>
        </w:rPr>
      </w:pPr>
      <w:r w:rsidRPr="006A64AC">
        <w:rPr>
          <w:rFonts w:eastAsia="Calibri"/>
          <w:b/>
          <w:bCs/>
          <w:sz w:val="24"/>
          <w:szCs w:val="24"/>
          <w:lang w:eastAsia="en-US" w:bidi="ar-SA"/>
        </w:rPr>
        <w:t>Определите эффективность проводимых рекламных мероприятий исходя из следующих данных.</w:t>
      </w:r>
    </w:p>
    <w:p w14:paraId="69262EC9" w14:textId="77777777" w:rsidR="006A64AC" w:rsidRPr="006A64AC" w:rsidRDefault="006A64AC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6A64AC">
        <w:rPr>
          <w:rFonts w:eastAsia="Calibri"/>
          <w:sz w:val="24"/>
          <w:szCs w:val="24"/>
          <w:lang w:eastAsia="en-US" w:bidi="ar-SA"/>
        </w:rPr>
        <w:t>Среднемесячный товарооборот до рекламного 1 700 000 руб.</w:t>
      </w:r>
    </w:p>
    <w:p w14:paraId="78DDB4C6" w14:textId="77777777" w:rsidR="006A64AC" w:rsidRPr="006A64AC" w:rsidRDefault="006A64AC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6A64AC">
        <w:rPr>
          <w:rFonts w:eastAsia="Calibri"/>
          <w:sz w:val="24"/>
          <w:szCs w:val="24"/>
          <w:lang w:eastAsia="en-US" w:bidi="ar-SA"/>
        </w:rPr>
        <w:t>Темп прироста среднедневного товарооборота в рекламный и послерекламный периоды составил 15 %.</w:t>
      </w:r>
    </w:p>
    <w:p w14:paraId="6C6D1560" w14:textId="77777777" w:rsidR="006A64AC" w:rsidRPr="006A64AC" w:rsidRDefault="006A64AC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6A64AC">
        <w:rPr>
          <w:rFonts w:eastAsia="Calibri"/>
          <w:sz w:val="24"/>
          <w:szCs w:val="24"/>
          <w:lang w:eastAsia="en-US" w:bidi="ar-SA"/>
        </w:rPr>
        <w:t>Время учета товарооборота в рекламный и послерекламный периоды – 10 дней.</w:t>
      </w:r>
    </w:p>
    <w:p w14:paraId="2FD9F10C" w14:textId="77777777" w:rsidR="006A64AC" w:rsidRPr="006A64AC" w:rsidRDefault="006A64AC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6A64AC">
        <w:rPr>
          <w:rFonts w:eastAsia="Calibri"/>
          <w:sz w:val="24"/>
          <w:szCs w:val="24"/>
          <w:lang w:eastAsia="en-US" w:bidi="ar-SA"/>
        </w:rPr>
        <w:t>Средняя торговая надбавка – 20 %.</w:t>
      </w:r>
    </w:p>
    <w:p w14:paraId="570125DC" w14:textId="77777777" w:rsidR="006A64AC" w:rsidRPr="006A64AC" w:rsidRDefault="006A64AC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6A64AC">
        <w:rPr>
          <w:rFonts w:eastAsia="Calibri"/>
          <w:sz w:val="24"/>
          <w:szCs w:val="24"/>
          <w:lang w:eastAsia="en-US" w:bidi="ar-SA"/>
        </w:rPr>
        <w:t>Расходы на рекламу –14 000 руб.</w:t>
      </w:r>
    </w:p>
    <w:p w14:paraId="62165438" w14:textId="77777777" w:rsidR="006A64AC" w:rsidRPr="006A64AC" w:rsidRDefault="006A64AC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  <w:r w:rsidRPr="006A64AC">
        <w:rPr>
          <w:rFonts w:eastAsia="Calibri"/>
          <w:sz w:val="24"/>
          <w:szCs w:val="24"/>
          <w:lang w:eastAsia="en-US" w:bidi="ar-SA"/>
        </w:rPr>
        <w:t>В месяце 30 дней.</w:t>
      </w:r>
    </w:p>
    <w:p w14:paraId="5C2FB2E8" w14:textId="77777777" w:rsid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  <w:lang w:val="ru-RU"/>
        </w:rPr>
      </w:pPr>
    </w:p>
    <w:p w14:paraId="6A934EC8" w14:textId="77777777" w:rsidR="00860C1E" w:rsidRPr="006A64AC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  <w:lang w:val="ru-RU"/>
        </w:rPr>
      </w:pPr>
      <w:bookmarkStart w:id="66" w:name="_Toc159256598"/>
      <w:r w:rsidRPr="006A64AC">
        <w:rPr>
          <w:b/>
          <w:sz w:val="24"/>
          <w:szCs w:val="24"/>
          <w:lang w:val="ru-RU"/>
        </w:rPr>
        <w:t>ЭКЗАМЕНАЦИОННЫЙ БИЛЕТ № 20</w:t>
      </w:r>
      <w:bookmarkEnd w:id="64"/>
      <w:bookmarkEnd w:id="65"/>
      <w:bookmarkEnd w:id="66"/>
    </w:p>
    <w:p w14:paraId="4D960B32" w14:textId="77777777" w:rsidR="00A771F8" w:rsidRPr="00A771F8" w:rsidRDefault="00A771F8" w:rsidP="005916E5">
      <w:pPr>
        <w:widowControl/>
        <w:numPr>
          <w:ilvl w:val="0"/>
          <w:numId w:val="73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bookmarkStart w:id="67" w:name="bookmark42"/>
      <w:bookmarkStart w:id="68" w:name="bookmark43"/>
      <w:r w:rsidRPr="00A771F8">
        <w:rPr>
          <w:rFonts w:eastAsia="Calibri"/>
          <w:sz w:val="24"/>
          <w:szCs w:val="24"/>
          <w:lang w:eastAsia="en-US" w:bidi="ar-SA"/>
        </w:rPr>
        <w:t>Медиации и медиастратегии</w:t>
      </w:r>
    </w:p>
    <w:p w14:paraId="10386578" w14:textId="77777777" w:rsidR="00A771F8" w:rsidRPr="00A771F8" w:rsidRDefault="00A771F8" w:rsidP="005916E5">
      <w:pPr>
        <w:widowControl/>
        <w:numPr>
          <w:ilvl w:val="0"/>
          <w:numId w:val="73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A771F8">
        <w:rPr>
          <w:rFonts w:eastAsia="Calibri"/>
          <w:sz w:val="24"/>
          <w:szCs w:val="24"/>
          <w:lang w:eastAsia="en-US" w:bidi="ar-SA"/>
        </w:rPr>
        <w:t>Исследования в медиапланировании</w:t>
      </w:r>
    </w:p>
    <w:p w14:paraId="0D923D29" w14:textId="77777777" w:rsidR="00E4135B" w:rsidRDefault="00E4135B" w:rsidP="005916E5">
      <w:pPr>
        <w:widowControl/>
        <w:numPr>
          <w:ilvl w:val="0"/>
          <w:numId w:val="73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>
        <w:rPr>
          <w:rFonts w:eastAsia="Calibri"/>
          <w:sz w:val="24"/>
          <w:szCs w:val="24"/>
          <w:lang w:eastAsia="en-US" w:bidi="ar-SA"/>
        </w:rPr>
        <w:t>Решить задачу:</w:t>
      </w:r>
    </w:p>
    <w:p w14:paraId="1E8B6D22" w14:textId="2458537F" w:rsidR="006A64AC" w:rsidRPr="006A64AC" w:rsidRDefault="006A64AC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b/>
          <w:bCs/>
          <w:sz w:val="24"/>
          <w:szCs w:val="24"/>
          <w:lang w:eastAsia="en-US" w:bidi="ar-SA"/>
        </w:rPr>
      </w:pPr>
      <w:r w:rsidRPr="006A64AC">
        <w:rPr>
          <w:rFonts w:eastAsia="Calibri"/>
          <w:b/>
          <w:bCs/>
          <w:sz w:val="24"/>
          <w:szCs w:val="24"/>
          <w:lang w:eastAsia="en-US" w:bidi="ar-SA"/>
        </w:rPr>
        <w:t>ОАО «Торговый дом «Европа»» закупил новую коллекцию женской верхней зимней одежды и проводит рекламную кампанию. Расходы на рекламу:</w:t>
      </w:r>
    </w:p>
    <w:p w14:paraId="65E6783B" w14:textId="77777777" w:rsidR="006A64AC" w:rsidRPr="006A64AC" w:rsidRDefault="006A64AC" w:rsidP="005916E5">
      <w:pPr>
        <w:pStyle w:val="a4"/>
        <w:widowControl/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6A64AC">
        <w:rPr>
          <w:rFonts w:eastAsia="Calibri"/>
          <w:sz w:val="24"/>
          <w:szCs w:val="24"/>
          <w:lang w:eastAsia="en-US" w:bidi="ar-SA"/>
        </w:rPr>
        <w:t>1) реклама на телевидении, – 150 тыс. руб.;</w:t>
      </w:r>
    </w:p>
    <w:p w14:paraId="559F6931" w14:textId="77777777" w:rsidR="006A64AC" w:rsidRPr="006A64AC" w:rsidRDefault="006A64AC" w:rsidP="005916E5">
      <w:pPr>
        <w:pStyle w:val="a4"/>
        <w:widowControl/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6A64AC">
        <w:rPr>
          <w:rFonts w:eastAsia="Calibri"/>
          <w:sz w:val="24"/>
          <w:szCs w:val="24"/>
          <w:lang w:eastAsia="en-US" w:bidi="ar-SA"/>
        </w:rPr>
        <w:t>2) реклама в прессе – 30 тыс. руб.</w:t>
      </w:r>
    </w:p>
    <w:p w14:paraId="5F935D02" w14:textId="77777777" w:rsidR="006A64AC" w:rsidRPr="006A64AC" w:rsidRDefault="006A64AC" w:rsidP="005916E5">
      <w:pPr>
        <w:pStyle w:val="a4"/>
        <w:widowControl/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6A64AC">
        <w:rPr>
          <w:rFonts w:eastAsia="Calibri"/>
          <w:sz w:val="24"/>
          <w:szCs w:val="24"/>
          <w:lang w:eastAsia="en-US" w:bidi="ar-SA"/>
        </w:rPr>
        <w:t>Среднемесячный товарооборот до рекламного периода – 10 800 тыс. руб.</w:t>
      </w:r>
    </w:p>
    <w:p w14:paraId="3363F842" w14:textId="77777777" w:rsidR="006A64AC" w:rsidRPr="006A64AC" w:rsidRDefault="006A64AC" w:rsidP="005916E5">
      <w:pPr>
        <w:pStyle w:val="a4"/>
        <w:widowControl/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6A64AC">
        <w:rPr>
          <w:rFonts w:eastAsia="Calibri"/>
          <w:sz w:val="24"/>
          <w:szCs w:val="24"/>
          <w:lang w:eastAsia="en-US" w:bidi="ar-SA"/>
        </w:rPr>
        <w:t>Средняя торговая надбавка – 28 %.</w:t>
      </w:r>
    </w:p>
    <w:p w14:paraId="1D37D059" w14:textId="77777777" w:rsidR="006A64AC" w:rsidRPr="006A64AC" w:rsidRDefault="006A64AC" w:rsidP="005916E5">
      <w:pPr>
        <w:pStyle w:val="a4"/>
        <w:widowControl/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6A64AC">
        <w:rPr>
          <w:rFonts w:eastAsia="Calibri"/>
          <w:sz w:val="24"/>
          <w:szCs w:val="24"/>
          <w:lang w:eastAsia="en-US" w:bidi="ar-SA"/>
        </w:rPr>
        <w:t>Среднедневной товарооборот в рекламный и послерекламный периоды увеличился на 53,2 тыс. руб.</w:t>
      </w:r>
    </w:p>
    <w:p w14:paraId="0140AE0B" w14:textId="77777777" w:rsidR="006A64AC" w:rsidRPr="006A64AC" w:rsidRDefault="006A64AC" w:rsidP="005916E5">
      <w:pPr>
        <w:pStyle w:val="a4"/>
        <w:widowControl/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6A64AC">
        <w:rPr>
          <w:rFonts w:eastAsia="Calibri"/>
          <w:sz w:val="24"/>
          <w:szCs w:val="24"/>
          <w:lang w:eastAsia="en-US" w:bidi="ar-SA"/>
        </w:rPr>
        <w:t xml:space="preserve">Время проведения кампании с 10 по 24 ноября. </w:t>
      </w:r>
    </w:p>
    <w:p w14:paraId="296188F4" w14:textId="77777777" w:rsidR="006A64AC" w:rsidRPr="006A64AC" w:rsidRDefault="006A64AC" w:rsidP="005916E5">
      <w:pPr>
        <w:pStyle w:val="a4"/>
        <w:widowControl/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6A64AC">
        <w:rPr>
          <w:rFonts w:eastAsia="Calibri"/>
          <w:sz w:val="24"/>
          <w:szCs w:val="24"/>
          <w:lang w:eastAsia="en-US" w:bidi="ar-SA"/>
        </w:rPr>
        <w:t>Рассчитайте экономический эффект от проведения рекламной кампании.</w:t>
      </w:r>
    </w:p>
    <w:p w14:paraId="309E8025" w14:textId="77777777" w:rsid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  <w:lang w:val="ru-RU"/>
        </w:rPr>
      </w:pPr>
    </w:p>
    <w:p w14:paraId="18C13C9B" w14:textId="77777777" w:rsidR="00860C1E" w:rsidRP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</w:rPr>
      </w:pPr>
      <w:bookmarkStart w:id="69" w:name="_Toc159256599"/>
      <w:r w:rsidRPr="00860C1E">
        <w:rPr>
          <w:b/>
          <w:sz w:val="24"/>
          <w:szCs w:val="24"/>
        </w:rPr>
        <w:t>ЭКЗАМЕНАЦИОННЫЙ БИЛЕТ № 21</w:t>
      </w:r>
      <w:bookmarkEnd w:id="67"/>
      <w:bookmarkEnd w:id="68"/>
      <w:bookmarkEnd w:id="69"/>
    </w:p>
    <w:p w14:paraId="753F1986" w14:textId="77777777" w:rsidR="00A771F8" w:rsidRPr="00A771F8" w:rsidRDefault="00A771F8" w:rsidP="005916E5">
      <w:pPr>
        <w:widowControl/>
        <w:numPr>
          <w:ilvl w:val="0"/>
          <w:numId w:val="74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bookmarkStart w:id="70" w:name="bookmark44"/>
      <w:bookmarkStart w:id="71" w:name="bookmark45"/>
      <w:r w:rsidRPr="00A771F8">
        <w:rPr>
          <w:rFonts w:eastAsia="Calibri"/>
          <w:sz w:val="24"/>
          <w:szCs w:val="24"/>
          <w:lang w:eastAsia="en-US" w:bidi="ar-SA"/>
        </w:rPr>
        <w:t>Особенное, и медиаисследовапий для различных рекламных средств</w:t>
      </w:r>
    </w:p>
    <w:p w14:paraId="10C33187" w14:textId="77777777" w:rsidR="00A771F8" w:rsidRPr="00A771F8" w:rsidRDefault="00A771F8" w:rsidP="005916E5">
      <w:pPr>
        <w:widowControl/>
        <w:numPr>
          <w:ilvl w:val="0"/>
          <w:numId w:val="74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A771F8">
        <w:rPr>
          <w:rFonts w:eastAsia="Calibri"/>
          <w:sz w:val="24"/>
          <w:szCs w:val="24"/>
          <w:lang w:eastAsia="en-US" w:bidi="ar-SA"/>
        </w:rPr>
        <w:t>Основные медиахарактеристики (рейтинг, охват, GPR)</w:t>
      </w:r>
    </w:p>
    <w:p w14:paraId="17377085" w14:textId="77777777" w:rsidR="00E4135B" w:rsidRDefault="00E4135B" w:rsidP="005916E5">
      <w:pPr>
        <w:widowControl/>
        <w:numPr>
          <w:ilvl w:val="0"/>
          <w:numId w:val="74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>
        <w:rPr>
          <w:rFonts w:eastAsia="Calibri"/>
          <w:sz w:val="24"/>
          <w:szCs w:val="24"/>
          <w:lang w:eastAsia="en-US" w:bidi="ar-SA"/>
        </w:rPr>
        <w:t>Решить задачу:</w:t>
      </w:r>
    </w:p>
    <w:p w14:paraId="55B22796" w14:textId="77777777" w:rsidR="006A64AC" w:rsidRPr="007A2132" w:rsidRDefault="006A64AC" w:rsidP="005916E5">
      <w:pPr>
        <w:pStyle w:val="a4"/>
        <w:ind w:left="0" w:firstLine="567"/>
        <w:jc w:val="both"/>
        <w:rPr>
          <w:b/>
          <w:sz w:val="24"/>
          <w:szCs w:val="24"/>
        </w:rPr>
      </w:pPr>
      <w:r w:rsidRPr="007A2132">
        <w:rPr>
          <w:b/>
          <w:sz w:val="24"/>
          <w:szCs w:val="24"/>
        </w:rPr>
        <w:t>Магазин «Детский мир» проводит рекламную кампанию «Скидки на все канцтовары для школьников 15 %».</w:t>
      </w:r>
    </w:p>
    <w:p w14:paraId="2EA5936A" w14:textId="77777777" w:rsidR="006A64AC" w:rsidRPr="007A2132" w:rsidRDefault="006A64AC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Расходы на рекламу составили, тыс. руб.:</w:t>
      </w:r>
    </w:p>
    <w:p w14:paraId="21150EE5" w14:textId="77777777" w:rsidR="006A64AC" w:rsidRPr="007A2132" w:rsidRDefault="006A64AC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1) реклама на телевидении – 105;</w:t>
      </w:r>
    </w:p>
    <w:p w14:paraId="3FE9224F" w14:textId="77777777" w:rsidR="006A64AC" w:rsidRPr="007A2132" w:rsidRDefault="006A64AC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2) реклама на радио – 67;</w:t>
      </w:r>
    </w:p>
    <w:p w14:paraId="6DD61699" w14:textId="77777777" w:rsidR="006A64AC" w:rsidRPr="007A2132" w:rsidRDefault="006A64AC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3) реклама на транспорте – 32</w:t>
      </w:r>
    </w:p>
    <w:p w14:paraId="492DECFC" w14:textId="77777777" w:rsidR="006A64AC" w:rsidRPr="007A2132" w:rsidRDefault="006A64AC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Среднемесячный товарооборот до рекламного периода – 12 млн руб.</w:t>
      </w:r>
    </w:p>
    <w:p w14:paraId="01E94DB4" w14:textId="77777777" w:rsidR="006A64AC" w:rsidRPr="007A2132" w:rsidRDefault="006A64AC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Средняя торговая наценка – 20 %.</w:t>
      </w:r>
    </w:p>
    <w:p w14:paraId="6E5690CF" w14:textId="77777777" w:rsidR="006A64AC" w:rsidRPr="007A2132" w:rsidRDefault="006A64AC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Время проведения компании с 16 по 29 августа.</w:t>
      </w:r>
    </w:p>
    <w:p w14:paraId="09FE4BAB" w14:textId="77777777" w:rsidR="006A64AC" w:rsidRPr="007A2132" w:rsidRDefault="006A64AC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В период проведения рекламной кампании среднедневной товарооборот увеличился до 72 тыс. руб.</w:t>
      </w:r>
    </w:p>
    <w:p w14:paraId="7BA989E7" w14:textId="77777777" w:rsidR="006A64AC" w:rsidRPr="007A2132" w:rsidRDefault="006A64AC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Рассчитайте экономический эффект от проведения рекламной кампании.</w:t>
      </w:r>
    </w:p>
    <w:p w14:paraId="59ABD886" w14:textId="77777777" w:rsid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  <w:lang w:val="ru-RU"/>
        </w:rPr>
      </w:pPr>
    </w:p>
    <w:p w14:paraId="4F59A6E5" w14:textId="77777777" w:rsidR="00860C1E" w:rsidRP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</w:rPr>
      </w:pPr>
      <w:bookmarkStart w:id="72" w:name="_Toc159256600"/>
      <w:r w:rsidRPr="00860C1E">
        <w:rPr>
          <w:b/>
          <w:sz w:val="24"/>
          <w:szCs w:val="24"/>
        </w:rPr>
        <w:t>ЭКЗАМЕНАЦИОННЫЙ БИЛЕТ № 22</w:t>
      </w:r>
      <w:bookmarkEnd w:id="70"/>
      <w:bookmarkEnd w:id="71"/>
      <w:bookmarkEnd w:id="72"/>
    </w:p>
    <w:p w14:paraId="3696A185" w14:textId="77777777" w:rsidR="00A771F8" w:rsidRPr="00A771F8" w:rsidRDefault="00A771F8" w:rsidP="005916E5">
      <w:pPr>
        <w:widowControl/>
        <w:numPr>
          <w:ilvl w:val="0"/>
          <w:numId w:val="75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bookmarkStart w:id="73" w:name="bookmark46"/>
      <w:bookmarkStart w:id="74" w:name="bookmark47"/>
      <w:r w:rsidRPr="00A771F8">
        <w:rPr>
          <w:rFonts w:eastAsia="Calibri"/>
          <w:sz w:val="24"/>
          <w:szCs w:val="24"/>
          <w:lang w:eastAsia="en-US" w:bidi="ar-SA"/>
        </w:rPr>
        <w:t>Целевая аудитория: понятие, способы описания</w:t>
      </w:r>
    </w:p>
    <w:p w14:paraId="4BBF3186" w14:textId="77777777" w:rsidR="00A771F8" w:rsidRPr="00A771F8" w:rsidRDefault="00A771F8" w:rsidP="005916E5">
      <w:pPr>
        <w:widowControl/>
        <w:numPr>
          <w:ilvl w:val="0"/>
          <w:numId w:val="75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A771F8">
        <w:rPr>
          <w:rFonts w:eastAsia="Calibri"/>
          <w:sz w:val="24"/>
          <w:szCs w:val="24"/>
          <w:lang w:eastAsia="en-US" w:bidi="ar-SA"/>
        </w:rPr>
        <w:t>Способы оценки медиааудитории</w:t>
      </w:r>
    </w:p>
    <w:p w14:paraId="44E45DC8" w14:textId="77777777" w:rsidR="00E4135B" w:rsidRDefault="00E4135B" w:rsidP="005916E5">
      <w:pPr>
        <w:widowControl/>
        <w:numPr>
          <w:ilvl w:val="0"/>
          <w:numId w:val="75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>
        <w:rPr>
          <w:rFonts w:eastAsia="Calibri"/>
          <w:sz w:val="24"/>
          <w:szCs w:val="24"/>
          <w:lang w:eastAsia="en-US" w:bidi="ar-SA"/>
        </w:rPr>
        <w:t>Решить задачу:</w:t>
      </w:r>
    </w:p>
    <w:p w14:paraId="09A35969" w14:textId="77777777" w:rsidR="006A64AC" w:rsidRPr="006A64AC" w:rsidRDefault="006A64AC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b/>
          <w:bCs/>
        </w:rPr>
      </w:pPr>
      <w:r w:rsidRPr="006A64AC">
        <w:rPr>
          <w:b/>
          <w:bCs/>
        </w:rPr>
        <w:t xml:space="preserve">РА «АБСОЛЮТ» выделило 200 тыс. у.ед. на планируемую рекламную кампанию. </w:t>
      </w:r>
    </w:p>
    <w:p w14:paraId="5AA9B58F" w14:textId="77777777" w:rsidR="006A64AC" w:rsidRPr="006A64AC" w:rsidRDefault="006A64AC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6A64AC">
        <w:rPr>
          <w:sz w:val="24"/>
          <w:szCs w:val="24"/>
        </w:rPr>
        <w:t xml:space="preserve">Основными статьями рекламного бюджета являются: </w:t>
      </w:r>
    </w:p>
    <w:p w14:paraId="3BA7136E" w14:textId="77777777" w:rsidR="006A64AC" w:rsidRPr="006A64AC" w:rsidRDefault="006A64AC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6A64AC">
        <w:rPr>
          <w:sz w:val="24"/>
          <w:szCs w:val="24"/>
        </w:rPr>
        <w:t xml:space="preserve">- административные расходы (20%) </w:t>
      </w:r>
    </w:p>
    <w:p w14:paraId="13A12CB2" w14:textId="77777777" w:rsidR="006A64AC" w:rsidRPr="006A64AC" w:rsidRDefault="006A64AC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6A64AC">
        <w:rPr>
          <w:sz w:val="24"/>
          <w:szCs w:val="24"/>
        </w:rPr>
        <w:t xml:space="preserve">- производственные расходы (7%) </w:t>
      </w:r>
    </w:p>
    <w:p w14:paraId="293C51F4" w14:textId="77777777" w:rsidR="006A64AC" w:rsidRPr="006A64AC" w:rsidRDefault="006A64AC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sz w:val="24"/>
          <w:szCs w:val="24"/>
        </w:rPr>
      </w:pPr>
      <w:r w:rsidRPr="006A64AC">
        <w:rPr>
          <w:sz w:val="24"/>
          <w:szCs w:val="24"/>
        </w:rPr>
        <w:t xml:space="preserve">- рекламные исследования (25%) </w:t>
      </w:r>
    </w:p>
    <w:p w14:paraId="0A20B458" w14:textId="77777777" w:rsidR="006A64AC" w:rsidRPr="006A64AC" w:rsidRDefault="006A64AC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6A64AC">
        <w:rPr>
          <w:sz w:val="24"/>
          <w:szCs w:val="24"/>
        </w:rPr>
        <w:t xml:space="preserve">- покупка средств распространения рекламы (48%). </w:t>
      </w:r>
    </w:p>
    <w:p w14:paraId="23B33803" w14:textId="77777777" w:rsidR="006A64AC" w:rsidRPr="006A64AC" w:rsidRDefault="006A64AC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6A64AC">
        <w:rPr>
          <w:sz w:val="24"/>
          <w:szCs w:val="24"/>
        </w:rPr>
        <w:t xml:space="preserve">На рекламу на радио выделено 10% от бюджета распространения рекламы, на ТВ рекламу 35%, на интернет – 15%. </w:t>
      </w:r>
    </w:p>
    <w:p w14:paraId="2D788CBA" w14:textId="77777777" w:rsidR="006A64AC" w:rsidRPr="006A64AC" w:rsidRDefault="006A64AC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6A64AC">
        <w:rPr>
          <w:sz w:val="24"/>
          <w:szCs w:val="24"/>
        </w:rPr>
        <w:t>Определите суммы, выделенную на рекламу этих медиаканалов.</w:t>
      </w:r>
    </w:p>
    <w:p w14:paraId="23CA438D" w14:textId="77777777" w:rsid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  <w:lang w:val="ru-RU"/>
        </w:rPr>
      </w:pPr>
    </w:p>
    <w:p w14:paraId="2920F163" w14:textId="77777777" w:rsidR="00860C1E" w:rsidRP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</w:rPr>
      </w:pPr>
      <w:bookmarkStart w:id="75" w:name="_Toc159256601"/>
      <w:r w:rsidRPr="00860C1E">
        <w:rPr>
          <w:b/>
          <w:sz w:val="24"/>
          <w:szCs w:val="24"/>
        </w:rPr>
        <w:t>ЭКЗАМЕНАЦИОННЫЙ БИЛЕТ № 23</w:t>
      </w:r>
      <w:bookmarkEnd w:id="73"/>
      <w:bookmarkEnd w:id="74"/>
      <w:bookmarkEnd w:id="75"/>
    </w:p>
    <w:p w14:paraId="3B89D307" w14:textId="77777777" w:rsidR="00A771F8" w:rsidRPr="00A771F8" w:rsidRDefault="00A771F8" w:rsidP="005916E5">
      <w:pPr>
        <w:widowControl/>
        <w:numPr>
          <w:ilvl w:val="0"/>
          <w:numId w:val="76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bookmarkStart w:id="76" w:name="bookmark48"/>
      <w:bookmarkStart w:id="77" w:name="bookmark49"/>
      <w:r w:rsidRPr="00A771F8">
        <w:rPr>
          <w:rFonts w:eastAsia="Calibri"/>
          <w:sz w:val="24"/>
          <w:szCs w:val="24"/>
          <w:lang w:eastAsia="en-US" w:bidi="ar-SA"/>
        </w:rPr>
        <w:t>Правила выбора медиасредств для рекламной кампании</w:t>
      </w:r>
    </w:p>
    <w:p w14:paraId="31718B96" w14:textId="77777777" w:rsidR="00A771F8" w:rsidRPr="00A771F8" w:rsidRDefault="00A771F8" w:rsidP="005916E5">
      <w:pPr>
        <w:widowControl/>
        <w:numPr>
          <w:ilvl w:val="0"/>
          <w:numId w:val="76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A771F8">
        <w:rPr>
          <w:rFonts w:eastAsia="Calibri"/>
          <w:sz w:val="24"/>
          <w:szCs w:val="24"/>
          <w:lang w:eastAsia="en-US" w:bidi="ar-SA"/>
        </w:rPr>
        <w:t>Экономические характеристики и оптимизация размещения рекламных сообщений (СРР, СРТ)</w:t>
      </w:r>
    </w:p>
    <w:p w14:paraId="07EE95BB" w14:textId="77777777" w:rsidR="00E4135B" w:rsidRDefault="00E4135B" w:rsidP="005916E5">
      <w:pPr>
        <w:widowControl/>
        <w:numPr>
          <w:ilvl w:val="0"/>
          <w:numId w:val="76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>
        <w:rPr>
          <w:rFonts w:eastAsia="Calibri"/>
          <w:sz w:val="24"/>
          <w:szCs w:val="24"/>
          <w:lang w:eastAsia="en-US" w:bidi="ar-SA"/>
        </w:rPr>
        <w:t>Решить задачу:</w:t>
      </w:r>
    </w:p>
    <w:p w14:paraId="20F0B88F" w14:textId="77777777" w:rsidR="005916E5" w:rsidRPr="005916E5" w:rsidRDefault="005916E5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5916E5">
        <w:rPr>
          <w:rFonts w:eastAsia="Calibri"/>
          <w:b/>
          <w:sz w:val="24"/>
          <w:szCs w:val="24"/>
          <w:lang w:eastAsia="en-US" w:bidi="ar-SA"/>
        </w:rPr>
        <w:t>В магазине была организована рекламная распродажа женской одежды.</w:t>
      </w:r>
    </w:p>
    <w:p w14:paraId="4DE4FCCC" w14:textId="77777777" w:rsidR="005916E5" w:rsidRPr="007A2132" w:rsidRDefault="005916E5" w:rsidP="005916E5">
      <w:pPr>
        <w:pStyle w:val="a4"/>
        <w:ind w:left="0" w:firstLine="567"/>
        <w:jc w:val="both"/>
        <w:rPr>
          <w:sz w:val="24"/>
          <w:szCs w:val="24"/>
        </w:rPr>
      </w:pPr>
      <w:r w:rsidRPr="007A2132">
        <w:rPr>
          <w:sz w:val="24"/>
          <w:szCs w:val="24"/>
        </w:rPr>
        <w:t>Среднемесячный товарооборот до рекламного 1 820 тыс. руб. В период проведения рекламной кампании среднедневной товарооборот увеличился до 78 867 руб. Время учета товарооборота в рекламный и послерекламный периоды – 15 дней. Средняя торговая надбавка – 20 %. Расходы на рекламу – 32 тыс. руб. В месяце 30 дней. Прибыль от продажи товаров – 890 тыс. руб. Рассчитайте дополнительный товарооборот под воздействием рекламы, экономический эффект от рекламной кампании и рентабельность рекламы.</w:t>
      </w:r>
    </w:p>
    <w:p w14:paraId="5CA16C01" w14:textId="77777777" w:rsidR="00860C1E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sz w:val="24"/>
          <w:szCs w:val="24"/>
          <w:lang w:val="ru-RU"/>
        </w:rPr>
      </w:pPr>
    </w:p>
    <w:p w14:paraId="7D61AAA3" w14:textId="77777777" w:rsidR="00860C1E" w:rsidRPr="0045577D" w:rsidRDefault="00860C1E" w:rsidP="005916E5">
      <w:pPr>
        <w:pStyle w:val="26"/>
        <w:keepNext/>
        <w:keepLines/>
        <w:shd w:val="clear" w:color="auto" w:fill="auto"/>
        <w:tabs>
          <w:tab w:val="left" w:pos="851"/>
        </w:tabs>
        <w:spacing w:after="0" w:line="240" w:lineRule="auto"/>
        <w:ind w:left="0" w:firstLine="567"/>
        <w:jc w:val="both"/>
        <w:rPr>
          <w:b/>
          <w:sz w:val="24"/>
          <w:szCs w:val="24"/>
        </w:rPr>
      </w:pPr>
      <w:bookmarkStart w:id="78" w:name="_Toc159256602"/>
      <w:r w:rsidRPr="0045577D">
        <w:rPr>
          <w:b/>
          <w:sz w:val="24"/>
          <w:szCs w:val="24"/>
        </w:rPr>
        <w:t>ЭКЗАМЕНАЦИОННЫЙ БИЛЕТ № 24</w:t>
      </w:r>
      <w:bookmarkEnd w:id="76"/>
      <w:bookmarkEnd w:id="77"/>
      <w:bookmarkEnd w:id="78"/>
    </w:p>
    <w:p w14:paraId="2820F84E" w14:textId="77777777" w:rsidR="00A771F8" w:rsidRPr="00A771F8" w:rsidRDefault="00A771F8" w:rsidP="005916E5">
      <w:pPr>
        <w:widowControl/>
        <w:numPr>
          <w:ilvl w:val="0"/>
          <w:numId w:val="77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A771F8">
        <w:rPr>
          <w:rFonts w:eastAsia="Calibri"/>
          <w:sz w:val="24"/>
          <w:szCs w:val="24"/>
          <w:lang w:eastAsia="en-US" w:bidi="ar-SA"/>
        </w:rPr>
        <w:t>Концепции эффективной частоты</w:t>
      </w:r>
    </w:p>
    <w:p w14:paraId="13E29AE9" w14:textId="77777777" w:rsidR="00A771F8" w:rsidRDefault="00A771F8" w:rsidP="005916E5">
      <w:pPr>
        <w:widowControl/>
        <w:numPr>
          <w:ilvl w:val="0"/>
          <w:numId w:val="77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A771F8">
        <w:rPr>
          <w:rFonts w:eastAsia="Calibri"/>
          <w:sz w:val="24"/>
          <w:szCs w:val="24"/>
          <w:lang w:eastAsia="en-US" w:bidi="ar-SA"/>
        </w:rPr>
        <w:t>Концепция Resensy</w:t>
      </w:r>
    </w:p>
    <w:p w14:paraId="66F2D2C4" w14:textId="77777777" w:rsidR="00E4135B" w:rsidRDefault="00E4135B" w:rsidP="005916E5">
      <w:pPr>
        <w:widowControl/>
        <w:numPr>
          <w:ilvl w:val="0"/>
          <w:numId w:val="77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>
        <w:rPr>
          <w:rFonts w:eastAsia="Calibri"/>
          <w:sz w:val="24"/>
          <w:szCs w:val="24"/>
          <w:lang w:eastAsia="en-US" w:bidi="ar-SA"/>
        </w:rPr>
        <w:t>Решить задачу:</w:t>
      </w:r>
    </w:p>
    <w:p w14:paraId="7898BCEC" w14:textId="77777777" w:rsidR="006A64AC" w:rsidRPr="006A64AC" w:rsidRDefault="006A64AC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b/>
          <w:bCs/>
          <w:sz w:val="24"/>
          <w:szCs w:val="24"/>
        </w:rPr>
      </w:pPr>
      <w:r w:rsidRPr="006A64AC">
        <w:rPr>
          <w:b/>
          <w:bCs/>
          <w:sz w:val="24"/>
          <w:szCs w:val="24"/>
        </w:rPr>
        <w:t xml:space="preserve">Рассчитайте экономический эффект от применения рекламных средств, при проведении рекламной кампании на основе имеющихся данных: </w:t>
      </w:r>
    </w:p>
    <w:p w14:paraId="169496C2" w14:textId="77777777" w:rsidR="006A64AC" w:rsidRPr="006A64AC" w:rsidRDefault="006A64AC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6A64AC">
        <w:rPr>
          <w:sz w:val="24"/>
          <w:szCs w:val="24"/>
        </w:rPr>
        <w:t xml:space="preserve">1.Дополнительный товарооборот под воздействием рекламы составил 30000 у.ед. </w:t>
      </w:r>
    </w:p>
    <w:p w14:paraId="5D684F0A" w14:textId="77777777" w:rsidR="006A64AC" w:rsidRPr="006A64AC" w:rsidRDefault="006A64AC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6A64AC">
        <w:rPr>
          <w:sz w:val="24"/>
          <w:szCs w:val="24"/>
        </w:rPr>
        <w:t xml:space="preserve">2. Торговая надбавка на товар 30% </w:t>
      </w:r>
    </w:p>
    <w:p w14:paraId="05AD262D" w14:textId="77777777" w:rsidR="006A64AC" w:rsidRPr="006A64AC" w:rsidRDefault="006A64AC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6A64AC">
        <w:rPr>
          <w:sz w:val="24"/>
          <w:szCs w:val="24"/>
        </w:rPr>
        <w:t xml:space="preserve">3. Расходы на рекламу составили 28000 у.ед. </w:t>
      </w:r>
    </w:p>
    <w:p w14:paraId="5E9E4345" w14:textId="77777777" w:rsidR="006A64AC" w:rsidRPr="006A64AC" w:rsidRDefault="006A64AC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6A64AC">
        <w:rPr>
          <w:sz w:val="24"/>
          <w:szCs w:val="24"/>
        </w:rPr>
        <w:t>4. Дополнительные расходы по приросту товарооборота – 4700 у.ед</w:t>
      </w:r>
    </w:p>
    <w:p w14:paraId="0872D60A" w14:textId="77777777" w:rsidR="00E4135B" w:rsidRPr="00A771F8" w:rsidRDefault="00E4135B" w:rsidP="005916E5">
      <w:pPr>
        <w:widowControl/>
        <w:tabs>
          <w:tab w:val="left" w:pos="851"/>
          <w:tab w:val="left" w:pos="1134"/>
        </w:tabs>
        <w:autoSpaceDE/>
        <w:autoSpaceDN/>
        <w:ind w:firstLine="567"/>
        <w:jc w:val="both"/>
        <w:rPr>
          <w:rFonts w:eastAsia="Calibri"/>
          <w:sz w:val="24"/>
          <w:szCs w:val="24"/>
          <w:lang w:eastAsia="en-US" w:bidi="ar-SA"/>
        </w:rPr>
      </w:pPr>
    </w:p>
    <w:p w14:paraId="4D629B95" w14:textId="77777777" w:rsidR="00860C1E" w:rsidRPr="0045577D" w:rsidRDefault="00860C1E" w:rsidP="005916E5">
      <w:pPr>
        <w:pStyle w:val="12"/>
        <w:shd w:val="clear" w:color="auto" w:fill="auto"/>
        <w:tabs>
          <w:tab w:val="left" w:pos="851"/>
        </w:tabs>
        <w:spacing w:line="240" w:lineRule="auto"/>
        <w:ind w:firstLine="567"/>
        <w:jc w:val="both"/>
        <w:rPr>
          <w:b/>
          <w:sz w:val="24"/>
          <w:szCs w:val="24"/>
        </w:rPr>
      </w:pPr>
      <w:r w:rsidRPr="0045577D">
        <w:rPr>
          <w:b/>
          <w:sz w:val="24"/>
          <w:szCs w:val="24"/>
        </w:rPr>
        <w:t>ЭКЗАМЕНАЦИОННЫЙ БИЛЕТ № 25</w:t>
      </w:r>
    </w:p>
    <w:p w14:paraId="085C49C3" w14:textId="77777777" w:rsidR="00E4135B" w:rsidRDefault="00E4135B" w:rsidP="005916E5">
      <w:pPr>
        <w:widowControl/>
        <w:numPr>
          <w:ilvl w:val="0"/>
          <w:numId w:val="78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bookmarkStart w:id="79" w:name="_Toc159256603"/>
      <w:r w:rsidRPr="00A771F8">
        <w:rPr>
          <w:rFonts w:eastAsia="Calibri"/>
          <w:sz w:val="24"/>
          <w:szCs w:val="24"/>
          <w:lang w:eastAsia="en-US" w:bidi="ar-SA"/>
        </w:rPr>
        <w:t>Этапы медиапланирования</w:t>
      </w:r>
    </w:p>
    <w:p w14:paraId="72365772" w14:textId="5B6337B0" w:rsidR="00E4135B" w:rsidRPr="00E4135B" w:rsidRDefault="00E4135B" w:rsidP="005916E5">
      <w:pPr>
        <w:widowControl/>
        <w:numPr>
          <w:ilvl w:val="0"/>
          <w:numId w:val="78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E4135B">
        <w:rPr>
          <w:rFonts w:eastAsia="Calibri"/>
          <w:sz w:val="24"/>
          <w:szCs w:val="24"/>
        </w:rPr>
        <w:t>Содержание медиаплана</w:t>
      </w:r>
    </w:p>
    <w:p w14:paraId="0C8C8D03" w14:textId="77777777" w:rsidR="00E4135B" w:rsidRDefault="00E4135B" w:rsidP="005916E5">
      <w:pPr>
        <w:widowControl/>
        <w:numPr>
          <w:ilvl w:val="0"/>
          <w:numId w:val="78"/>
        </w:numPr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>
        <w:rPr>
          <w:rFonts w:eastAsia="Calibri"/>
          <w:sz w:val="24"/>
          <w:szCs w:val="24"/>
          <w:lang w:eastAsia="en-US" w:bidi="ar-SA"/>
        </w:rPr>
        <w:t>Решить задачу:</w:t>
      </w:r>
    </w:p>
    <w:p w14:paraId="1CECE81C" w14:textId="77777777" w:rsidR="005916E5" w:rsidRPr="005916E5" w:rsidRDefault="005916E5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b/>
          <w:bCs/>
        </w:rPr>
      </w:pPr>
      <w:r w:rsidRPr="005916E5">
        <w:rPr>
          <w:b/>
          <w:bCs/>
        </w:rPr>
        <w:t xml:space="preserve">РА «АБСОЛЮТ» выделило 200 тыс. у.ед. на планируемую рекламную кампанию. </w:t>
      </w:r>
    </w:p>
    <w:p w14:paraId="47913657" w14:textId="77777777" w:rsidR="005916E5" w:rsidRPr="005916E5" w:rsidRDefault="005916E5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5916E5">
        <w:rPr>
          <w:sz w:val="24"/>
          <w:szCs w:val="24"/>
        </w:rPr>
        <w:t xml:space="preserve">Основными статьями рекламного бюджета являются: </w:t>
      </w:r>
    </w:p>
    <w:p w14:paraId="28DE7BFA" w14:textId="77777777" w:rsidR="005916E5" w:rsidRPr="005916E5" w:rsidRDefault="005916E5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5916E5">
        <w:rPr>
          <w:sz w:val="24"/>
          <w:szCs w:val="24"/>
        </w:rPr>
        <w:t xml:space="preserve">- административные расходы (20%) </w:t>
      </w:r>
    </w:p>
    <w:p w14:paraId="7A46ED86" w14:textId="77777777" w:rsidR="005916E5" w:rsidRPr="005916E5" w:rsidRDefault="005916E5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5916E5">
        <w:rPr>
          <w:sz w:val="24"/>
          <w:szCs w:val="24"/>
        </w:rPr>
        <w:t xml:space="preserve">- производственные расходы (7%) </w:t>
      </w:r>
    </w:p>
    <w:p w14:paraId="0E13275E" w14:textId="77777777" w:rsidR="005916E5" w:rsidRPr="005916E5" w:rsidRDefault="005916E5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5916E5">
        <w:rPr>
          <w:sz w:val="24"/>
          <w:szCs w:val="24"/>
        </w:rPr>
        <w:t xml:space="preserve">- рекламные исследования (25%) </w:t>
      </w:r>
    </w:p>
    <w:p w14:paraId="0FD9F407" w14:textId="77777777" w:rsidR="005916E5" w:rsidRPr="005916E5" w:rsidRDefault="005916E5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5916E5">
        <w:rPr>
          <w:sz w:val="24"/>
          <w:szCs w:val="24"/>
        </w:rPr>
        <w:t xml:space="preserve">- покупка средств распространения рекламы (48%). </w:t>
      </w:r>
    </w:p>
    <w:p w14:paraId="377370D5" w14:textId="77777777" w:rsidR="005916E5" w:rsidRPr="005916E5" w:rsidRDefault="005916E5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5916E5">
        <w:rPr>
          <w:sz w:val="24"/>
          <w:szCs w:val="24"/>
        </w:rPr>
        <w:t xml:space="preserve">На рекламу на радио выделено 10% от бюджета распространения рекламы, на ТВ рекламу 35%, на интернет – 15%. </w:t>
      </w:r>
    </w:p>
    <w:p w14:paraId="62BC6F5F" w14:textId="77777777" w:rsidR="005916E5" w:rsidRPr="005916E5" w:rsidRDefault="005916E5" w:rsidP="005916E5">
      <w:pPr>
        <w:pStyle w:val="a4"/>
        <w:widowControl/>
        <w:tabs>
          <w:tab w:val="left" w:pos="851"/>
          <w:tab w:val="left" w:pos="1134"/>
        </w:tabs>
        <w:autoSpaceDE/>
        <w:autoSpaceDN/>
        <w:ind w:left="0" w:firstLine="567"/>
        <w:jc w:val="both"/>
        <w:rPr>
          <w:rFonts w:eastAsia="Calibri"/>
          <w:sz w:val="24"/>
          <w:szCs w:val="24"/>
          <w:lang w:eastAsia="en-US" w:bidi="ar-SA"/>
        </w:rPr>
      </w:pPr>
      <w:r w:rsidRPr="005916E5">
        <w:rPr>
          <w:sz w:val="24"/>
          <w:szCs w:val="24"/>
        </w:rPr>
        <w:t>Определите суммы, выделенную на рекламу этих медиаканалов.</w:t>
      </w:r>
    </w:p>
    <w:p w14:paraId="7D15BE88" w14:textId="4311FE64" w:rsidR="00A771F8" w:rsidRDefault="00A771F8" w:rsidP="00E4135B">
      <w:pPr>
        <w:tabs>
          <w:tab w:val="left" w:pos="993"/>
        </w:tabs>
        <w:ind w:firstLine="567"/>
        <w:jc w:val="both"/>
        <w:rPr>
          <w:b/>
          <w:sz w:val="28"/>
          <w:szCs w:val="28"/>
          <w:lang w:bidi="ar-SA"/>
        </w:rPr>
      </w:pPr>
    </w:p>
    <w:p w14:paraId="24591C18" w14:textId="77777777" w:rsidR="00A771F8" w:rsidRDefault="00A771F8" w:rsidP="00E4135B">
      <w:pPr>
        <w:ind w:firstLine="567"/>
        <w:rPr>
          <w:b/>
          <w:sz w:val="28"/>
          <w:szCs w:val="28"/>
          <w:lang w:bidi="ar-SA"/>
        </w:rPr>
      </w:pPr>
      <w:r>
        <w:rPr>
          <w:b/>
          <w:sz w:val="28"/>
          <w:szCs w:val="28"/>
          <w:lang w:bidi="ar-SA"/>
        </w:rPr>
        <w:br w:type="page"/>
      </w:r>
    </w:p>
    <w:p w14:paraId="1C1D6C85" w14:textId="53DC753B" w:rsidR="009A4DFC" w:rsidRPr="00950B46" w:rsidRDefault="009A4DFC" w:rsidP="00950B46">
      <w:pPr>
        <w:tabs>
          <w:tab w:val="left" w:pos="993"/>
        </w:tabs>
        <w:ind w:firstLine="709"/>
        <w:jc w:val="both"/>
        <w:rPr>
          <w:b/>
          <w:sz w:val="28"/>
          <w:szCs w:val="28"/>
          <w:lang w:bidi="ar-SA"/>
        </w:rPr>
      </w:pPr>
      <w:r w:rsidRPr="00950B46">
        <w:rPr>
          <w:b/>
          <w:sz w:val="28"/>
          <w:szCs w:val="28"/>
          <w:lang w:bidi="ar-SA"/>
        </w:rPr>
        <w:t>3.ПАКЕТ ЭКЗАМЕНАТОРА</w:t>
      </w:r>
      <w:bookmarkEnd w:id="79"/>
      <w:r w:rsidRPr="00950B46">
        <w:rPr>
          <w:b/>
          <w:sz w:val="28"/>
          <w:szCs w:val="28"/>
          <w:lang w:bidi="ar-SA"/>
        </w:rPr>
        <w:t xml:space="preserve"> </w:t>
      </w:r>
    </w:p>
    <w:p w14:paraId="2D402C3D" w14:textId="77777777" w:rsidR="009A4DFC" w:rsidRPr="009733DC" w:rsidRDefault="009A4DFC" w:rsidP="00950B46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9733DC">
        <w:rPr>
          <w:rFonts w:ascii="Times New Roman" w:hAnsi="Times New Roman" w:cs="Times New Roman"/>
          <w:b/>
        </w:rPr>
        <w:t>Инструкция</w:t>
      </w:r>
      <w:r w:rsidRPr="009733DC">
        <w:rPr>
          <w:rFonts w:ascii="Times New Roman" w:hAnsi="Times New Roman" w:cs="Times New Roman"/>
        </w:rPr>
        <w:t xml:space="preserve">: </w:t>
      </w:r>
    </w:p>
    <w:p w14:paraId="11EDF32F" w14:textId="77777777" w:rsidR="009A4DFC" w:rsidRPr="009733DC" w:rsidRDefault="009A4DFC" w:rsidP="00950B46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9733DC">
        <w:rPr>
          <w:rFonts w:ascii="Times New Roman" w:hAnsi="Times New Roman" w:cs="Times New Roman"/>
        </w:rPr>
        <w:t xml:space="preserve">1. Внимательно изучите информационный блок пакета экзаменатора. </w:t>
      </w:r>
    </w:p>
    <w:p w14:paraId="70970F70" w14:textId="77777777" w:rsidR="009A4DFC" w:rsidRPr="009733DC" w:rsidRDefault="009A4DFC" w:rsidP="00950B46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9733DC">
        <w:rPr>
          <w:rFonts w:ascii="Times New Roman" w:hAnsi="Times New Roman" w:cs="Times New Roman"/>
        </w:rPr>
        <w:t>2. Ознакомьтесь с заданиями для экзаменующихся.</w:t>
      </w:r>
    </w:p>
    <w:p w14:paraId="7D029B4B" w14:textId="511D42FE" w:rsidR="009A4DFC" w:rsidRPr="009A6665" w:rsidRDefault="009A4DFC" w:rsidP="00950B46">
      <w:pPr>
        <w:pStyle w:val="Default"/>
        <w:ind w:firstLine="709"/>
        <w:jc w:val="both"/>
        <w:rPr>
          <w:rFonts w:ascii="Times New Roman" w:hAnsi="Times New Roman" w:cs="Times New Roman"/>
          <w:color w:val="auto"/>
        </w:rPr>
      </w:pPr>
      <w:r w:rsidRPr="009733DC">
        <w:rPr>
          <w:rFonts w:ascii="Times New Roman" w:hAnsi="Times New Roman" w:cs="Times New Roman"/>
        </w:rPr>
        <w:t>Количество вариантов заданий для экзаменующихся</w:t>
      </w:r>
      <w:r w:rsidRPr="007A0FA8">
        <w:rPr>
          <w:rFonts w:ascii="Times New Roman" w:hAnsi="Times New Roman" w:cs="Times New Roman"/>
          <w:color w:val="FF0000"/>
        </w:rPr>
        <w:t xml:space="preserve">: </w:t>
      </w:r>
      <w:r w:rsidR="009A6665" w:rsidRPr="009A6665">
        <w:rPr>
          <w:rFonts w:ascii="Times New Roman" w:hAnsi="Times New Roman" w:cs="Times New Roman"/>
          <w:color w:val="auto"/>
        </w:rPr>
        <w:t>25</w:t>
      </w:r>
      <w:r w:rsidR="009A6665">
        <w:rPr>
          <w:rFonts w:ascii="Times New Roman" w:hAnsi="Times New Roman" w:cs="Times New Roman"/>
          <w:color w:val="auto"/>
        </w:rPr>
        <w:t>.</w:t>
      </w:r>
    </w:p>
    <w:p w14:paraId="40875C26" w14:textId="3754D070" w:rsidR="005916E5" w:rsidRDefault="005916E5" w:rsidP="00950B46">
      <w:pPr>
        <w:pStyle w:val="Default"/>
        <w:jc w:val="both"/>
        <w:rPr>
          <w:rFonts w:ascii="Times New Roman" w:hAnsi="Times New Roman" w:cs="Times New Roman"/>
          <w:color w:val="FF0000"/>
        </w:rPr>
      </w:pPr>
    </w:p>
    <w:p w14:paraId="4BCD3872" w14:textId="77777777" w:rsidR="005916E5" w:rsidRDefault="005916E5">
      <w:pPr>
        <w:rPr>
          <w:color w:val="FF0000"/>
          <w:sz w:val="24"/>
          <w:szCs w:val="24"/>
          <w:lang w:bidi="ar-SA"/>
        </w:rPr>
      </w:pPr>
      <w:r>
        <w:rPr>
          <w:color w:val="FF0000"/>
        </w:rPr>
        <w:br w:type="page"/>
      </w:r>
    </w:p>
    <w:p w14:paraId="0C448B0F" w14:textId="77777777" w:rsidR="009733DC" w:rsidRPr="009733DC" w:rsidRDefault="009733DC" w:rsidP="00950B46">
      <w:pPr>
        <w:pStyle w:val="1"/>
        <w:tabs>
          <w:tab w:val="left" w:pos="993"/>
        </w:tabs>
        <w:ind w:left="0" w:firstLine="709"/>
        <w:jc w:val="both"/>
        <w:rPr>
          <w:lang w:bidi="ar-SA"/>
        </w:rPr>
      </w:pPr>
      <w:bookmarkStart w:id="80" w:name="_Toc159256604"/>
      <w:r w:rsidRPr="009733DC">
        <w:rPr>
          <w:lang w:bidi="ar-SA"/>
        </w:rPr>
        <w:t>4. КРИТЕРИИ ОЦЕНКИ ВЫПОЛНЕНИЯ ПРАКТИЧЕСКИХ ЗАДАНИЙ</w:t>
      </w:r>
      <w:bookmarkEnd w:id="80"/>
    </w:p>
    <w:p w14:paraId="172C01A4" w14:textId="77777777" w:rsidR="009A6665" w:rsidRDefault="009A6665" w:rsidP="00950B46">
      <w:pPr>
        <w:ind w:firstLine="709"/>
        <w:jc w:val="both"/>
        <w:rPr>
          <w:sz w:val="24"/>
          <w:szCs w:val="24"/>
          <w:lang w:bidi="ar-SA"/>
        </w:rPr>
      </w:pPr>
    </w:p>
    <w:p w14:paraId="1943EE19" w14:textId="58502F1B" w:rsidR="00E32AB3" w:rsidRPr="00E32AB3" w:rsidRDefault="00E32AB3" w:rsidP="00950B46">
      <w:pPr>
        <w:ind w:firstLine="709"/>
        <w:jc w:val="both"/>
        <w:rPr>
          <w:sz w:val="24"/>
          <w:szCs w:val="24"/>
          <w:lang w:bidi="ar-SA"/>
        </w:rPr>
      </w:pPr>
      <w:r w:rsidRPr="00E32AB3">
        <w:rPr>
          <w:sz w:val="24"/>
          <w:szCs w:val="24"/>
          <w:lang w:bidi="ar-SA"/>
        </w:rPr>
        <w:t xml:space="preserve">Результаты сформированности общих и профессиональных компетенций выражаются в </w:t>
      </w:r>
      <w:r w:rsidR="009A6665">
        <w:rPr>
          <w:sz w:val="24"/>
          <w:szCs w:val="24"/>
          <w:lang w:bidi="ar-SA"/>
        </w:rPr>
        <w:t>четырехбалльной системе: «отлично», «хорошо», «удовлетворительно», «неудовлетворительно».</w:t>
      </w:r>
    </w:p>
    <w:p w14:paraId="37974442" w14:textId="77777777" w:rsidR="007A0FA8" w:rsidRDefault="007A0FA8" w:rsidP="00950B46">
      <w:pPr>
        <w:pStyle w:val="af1"/>
        <w:shd w:val="clear" w:color="auto" w:fill="auto"/>
        <w:spacing w:line="240" w:lineRule="auto"/>
        <w:rPr>
          <w:b/>
          <w:bCs/>
          <w:i/>
          <w:iCs/>
          <w:lang w:val="ru-RU"/>
        </w:rPr>
      </w:pPr>
    </w:p>
    <w:p w14:paraId="23E52FBF" w14:textId="380E2BFC" w:rsidR="0045577D" w:rsidRPr="009A6665" w:rsidRDefault="00950B46" w:rsidP="00950B46">
      <w:pPr>
        <w:pStyle w:val="af1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>
        <w:rPr>
          <w:b/>
          <w:bCs/>
          <w:iCs/>
          <w:sz w:val="24"/>
          <w:szCs w:val="24"/>
          <w:lang w:val="ru-RU"/>
        </w:rPr>
        <w:t>Шкала</w:t>
      </w:r>
      <w:r w:rsidR="0045577D" w:rsidRPr="009A6665">
        <w:rPr>
          <w:b/>
          <w:bCs/>
          <w:iCs/>
          <w:sz w:val="24"/>
          <w:szCs w:val="24"/>
          <w:lang w:val="ru-RU"/>
        </w:rPr>
        <w:t xml:space="preserve"> </w:t>
      </w:r>
      <w:r w:rsidRPr="009A6665">
        <w:rPr>
          <w:b/>
          <w:bCs/>
          <w:iCs/>
          <w:sz w:val="24"/>
          <w:szCs w:val="24"/>
          <w:lang w:val="ru-RU"/>
        </w:rPr>
        <w:t>оцени</w:t>
      </w:r>
      <w:r>
        <w:rPr>
          <w:b/>
          <w:bCs/>
          <w:iCs/>
          <w:sz w:val="24"/>
          <w:szCs w:val="24"/>
          <w:lang w:val="ru-RU"/>
        </w:rPr>
        <w:t>вания:</w:t>
      </w:r>
    </w:p>
    <w:p w14:paraId="0E2E25FD" w14:textId="7AF27A9D" w:rsidR="009A6665" w:rsidRPr="009A6665" w:rsidRDefault="009A6665" w:rsidP="00950B46">
      <w:pPr>
        <w:pStyle w:val="af3"/>
        <w:shd w:val="clear" w:color="auto" w:fill="auto"/>
        <w:tabs>
          <w:tab w:val="left" w:pos="364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9A6665">
        <w:rPr>
          <w:bCs/>
          <w:sz w:val="24"/>
          <w:szCs w:val="24"/>
          <w:lang w:val="ru-RU"/>
        </w:rPr>
        <w:t xml:space="preserve">Оценка </w:t>
      </w:r>
      <w:r w:rsidRPr="009A6665">
        <w:rPr>
          <w:b/>
          <w:bCs/>
          <w:sz w:val="24"/>
          <w:szCs w:val="24"/>
          <w:lang w:val="ru-RU"/>
        </w:rPr>
        <w:t xml:space="preserve">«Отлично» </w:t>
      </w:r>
      <w:r w:rsidRPr="009A6665">
        <w:rPr>
          <w:bCs/>
          <w:sz w:val="24"/>
          <w:szCs w:val="24"/>
          <w:lang w:val="ru-RU"/>
        </w:rPr>
        <w:t>выставляется, если</w:t>
      </w:r>
      <w:r w:rsidRPr="009A6665">
        <w:rPr>
          <w:b/>
          <w:bCs/>
          <w:sz w:val="24"/>
          <w:szCs w:val="24"/>
          <w:lang w:val="ru-RU"/>
        </w:rPr>
        <w:t xml:space="preserve"> у</w:t>
      </w:r>
      <w:r w:rsidRPr="009A6665">
        <w:rPr>
          <w:sz w:val="24"/>
          <w:szCs w:val="24"/>
          <w:lang w:val="ru-RU"/>
        </w:rPr>
        <w:t>ровень освоения содержания и сформированность профессиональных компетенций по профессиональному модулю соответствуют требованиям ФГОС, самостоятельная работа обучающегося выполнена в полном объёме в целом на отличном уровне, результаты учебной и производственной практики оценены на «хорошо» и «отлично»</w:t>
      </w:r>
      <w:r w:rsidR="00950B46">
        <w:rPr>
          <w:sz w:val="24"/>
          <w:szCs w:val="24"/>
          <w:lang w:val="ru-RU"/>
        </w:rPr>
        <w:t>;</w:t>
      </w:r>
    </w:p>
    <w:p w14:paraId="4F9D8F06" w14:textId="4356DF02" w:rsidR="009A6665" w:rsidRPr="009A6665" w:rsidRDefault="009A6665" w:rsidP="00950B46">
      <w:pPr>
        <w:pStyle w:val="af3"/>
        <w:shd w:val="clear" w:color="auto" w:fill="auto"/>
        <w:tabs>
          <w:tab w:val="left" w:pos="364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9A6665">
        <w:rPr>
          <w:bCs/>
          <w:sz w:val="24"/>
          <w:szCs w:val="24"/>
          <w:lang w:val="ru-RU"/>
        </w:rPr>
        <w:t xml:space="preserve">Оценка </w:t>
      </w:r>
      <w:r w:rsidRPr="009A6665">
        <w:rPr>
          <w:b/>
          <w:bCs/>
          <w:sz w:val="24"/>
          <w:szCs w:val="24"/>
          <w:lang w:val="ru-RU"/>
        </w:rPr>
        <w:t>«Хорошо»</w:t>
      </w:r>
      <w:r w:rsidRPr="009A6665">
        <w:rPr>
          <w:bCs/>
          <w:sz w:val="24"/>
          <w:szCs w:val="24"/>
          <w:lang w:val="ru-RU"/>
        </w:rPr>
        <w:t xml:space="preserve"> выставляется, если</w:t>
      </w:r>
      <w:r w:rsidRPr="009A6665">
        <w:rPr>
          <w:b/>
          <w:bCs/>
          <w:sz w:val="24"/>
          <w:szCs w:val="24"/>
          <w:lang w:val="ru-RU"/>
        </w:rPr>
        <w:t xml:space="preserve"> у</w:t>
      </w:r>
      <w:r w:rsidRPr="009A6665">
        <w:rPr>
          <w:sz w:val="24"/>
          <w:szCs w:val="24"/>
          <w:lang w:val="ru-RU"/>
        </w:rPr>
        <w:t>ровень освоения содержания и сформированность профессиональных компетенций по профессиональному модулю соответствуют требованиям ФГОС, самостоятельная работа обучающегося выполнена в полном объёме в целом на хорошем уровне, результаты учебной и производственной практики оценены на «хорошо» и «удовлетворительно»</w:t>
      </w:r>
      <w:r w:rsidR="00950B46">
        <w:rPr>
          <w:sz w:val="24"/>
          <w:szCs w:val="24"/>
          <w:lang w:val="ru-RU"/>
        </w:rPr>
        <w:t>;</w:t>
      </w:r>
    </w:p>
    <w:p w14:paraId="7EF74271" w14:textId="76B620DF" w:rsidR="009A6665" w:rsidRPr="009A6665" w:rsidRDefault="009A6665" w:rsidP="00950B46">
      <w:pPr>
        <w:pStyle w:val="af3"/>
        <w:shd w:val="clear" w:color="auto" w:fill="auto"/>
        <w:tabs>
          <w:tab w:val="left" w:pos="364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9A6665">
        <w:rPr>
          <w:bCs/>
          <w:sz w:val="24"/>
          <w:szCs w:val="24"/>
          <w:lang w:val="ru-RU"/>
        </w:rPr>
        <w:t xml:space="preserve">Оценка </w:t>
      </w:r>
      <w:r w:rsidRPr="009A6665">
        <w:rPr>
          <w:b/>
          <w:bCs/>
          <w:sz w:val="24"/>
          <w:szCs w:val="24"/>
          <w:lang w:val="ru-RU"/>
        </w:rPr>
        <w:t xml:space="preserve">«Удовлетворительно» </w:t>
      </w:r>
      <w:r w:rsidRPr="009A6665">
        <w:rPr>
          <w:bCs/>
          <w:sz w:val="24"/>
          <w:szCs w:val="24"/>
          <w:lang w:val="ru-RU"/>
        </w:rPr>
        <w:t>выставляется, если</w:t>
      </w:r>
      <w:r w:rsidRPr="009A6665">
        <w:rPr>
          <w:b/>
          <w:bCs/>
          <w:sz w:val="24"/>
          <w:szCs w:val="24"/>
          <w:lang w:val="ru-RU"/>
        </w:rPr>
        <w:t xml:space="preserve"> у</w:t>
      </w:r>
      <w:r w:rsidRPr="009A6665">
        <w:rPr>
          <w:sz w:val="24"/>
          <w:szCs w:val="24"/>
          <w:lang w:val="ru-RU"/>
        </w:rPr>
        <w:t>ровень освоения содержания и сформированность профессиональных компетенций по профессиональному модулю соответствуют требованиям ФГОС, самостоятельная работа обучающегося выполнена в полном объёме на удовлетворительном уровне, результаты учебной и производственной практики оценены на «удовлетворительно»</w:t>
      </w:r>
      <w:r w:rsidR="00950B46">
        <w:rPr>
          <w:sz w:val="24"/>
          <w:szCs w:val="24"/>
          <w:lang w:val="ru-RU"/>
        </w:rPr>
        <w:t>;</w:t>
      </w:r>
    </w:p>
    <w:p w14:paraId="61CB8315" w14:textId="62EEB715" w:rsidR="009A6665" w:rsidRPr="009A6665" w:rsidRDefault="009A6665" w:rsidP="00950B46">
      <w:pPr>
        <w:pStyle w:val="af3"/>
        <w:shd w:val="clear" w:color="auto" w:fill="auto"/>
        <w:tabs>
          <w:tab w:val="left" w:pos="3811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9A6665">
        <w:rPr>
          <w:bCs/>
          <w:sz w:val="24"/>
          <w:szCs w:val="24"/>
          <w:lang w:val="ru-RU"/>
        </w:rPr>
        <w:t xml:space="preserve">Оценка </w:t>
      </w:r>
      <w:r w:rsidRPr="009A6665">
        <w:rPr>
          <w:b/>
          <w:bCs/>
          <w:sz w:val="24"/>
          <w:szCs w:val="24"/>
          <w:lang w:val="ru-RU"/>
        </w:rPr>
        <w:t xml:space="preserve">«Неудовлетворительно </w:t>
      </w:r>
      <w:r w:rsidRPr="009A6665">
        <w:rPr>
          <w:bCs/>
          <w:sz w:val="24"/>
          <w:szCs w:val="24"/>
          <w:lang w:val="ru-RU"/>
        </w:rPr>
        <w:t>выставляется, если</w:t>
      </w:r>
      <w:r w:rsidRPr="009A6665">
        <w:rPr>
          <w:b/>
          <w:bCs/>
          <w:sz w:val="24"/>
          <w:szCs w:val="24"/>
          <w:lang w:val="ru-RU"/>
        </w:rPr>
        <w:t xml:space="preserve"> у</w:t>
      </w:r>
      <w:r w:rsidRPr="009A6665">
        <w:rPr>
          <w:sz w:val="24"/>
          <w:szCs w:val="24"/>
          <w:lang w:val="ru-RU"/>
        </w:rPr>
        <w:t xml:space="preserve">ровень освоения содержания и продемонстрированные умения не соответствуют требованиям ФГОС, самостоятельная работа обучающегося не выполнена в полном объёме или выполнена не полностью на удовлетворительном уровне, результаты учебной и производственной практики в целом оценены на </w:t>
      </w:r>
      <w:r w:rsidR="00950B46">
        <w:rPr>
          <w:sz w:val="24"/>
          <w:szCs w:val="24"/>
          <w:lang w:val="ru-RU"/>
        </w:rPr>
        <w:t>«</w:t>
      </w:r>
      <w:r w:rsidRPr="009A6665">
        <w:rPr>
          <w:sz w:val="24"/>
          <w:szCs w:val="24"/>
          <w:lang w:val="ru-RU"/>
        </w:rPr>
        <w:t>неудовлетворительно</w:t>
      </w:r>
      <w:r w:rsidR="00950B46">
        <w:rPr>
          <w:sz w:val="24"/>
          <w:szCs w:val="24"/>
          <w:lang w:val="ru-RU"/>
        </w:rPr>
        <w:t>»</w:t>
      </w:r>
      <w:r w:rsidRPr="009A6665">
        <w:rPr>
          <w:sz w:val="24"/>
          <w:szCs w:val="24"/>
          <w:lang w:val="ru-RU"/>
        </w:rPr>
        <w:t>.</w:t>
      </w:r>
    </w:p>
    <w:p w14:paraId="6C34CF87" w14:textId="77777777" w:rsidR="0045577D" w:rsidRDefault="0045577D" w:rsidP="0045577D">
      <w:pPr>
        <w:spacing w:line="1" w:lineRule="exact"/>
      </w:pPr>
    </w:p>
    <w:p w14:paraId="0A2761F2" w14:textId="77777777" w:rsidR="0045577D" w:rsidRPr="00D03656" w:rsidRDefault="0045577D" w:rsidP="00E32AB3">
      <w:pPr>
        <w:ind w:left="284"/>
        <w:jc w:val="both"/>
        <w:rPr>
          <w:b/>
          <w:sz w:val="24"/>
          <w:szCs w:val="24"/>
          <w:lang w:bidi="ar-SA"/>
        </w:rPr>
      </w:pPr>
    </w:p>
    <w:sectPr w:rsidR="0045577D" w:rsidRPr="00D03656" w:rsidSect="004A68F8">
      <w:footerReference w:type="default" r:id="rId9"/>
      <w:pgSz w:w="11910" w:h="16840"/>
      <w:pgMar w:top="1134" w:right="850" w:bottom="1134" w:left="1701" w:header="0" w:footer="69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6B860F" w14:textId="77777777" w:rsidR="004A68F8" w:rsidRDefault="004A68F8">
      <w:r>
        <w:separator/>
      </w:r>
    </w:p>
  </w:endnote>
  <w:endnote w:type="continuationSeparator" w:id="0">
    <w:p w14:paraId="63EE6DA9" w14:textId="77777777" w:rsidR="004A68F8" w:rsidRDefault="004A68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30308530"/>
      <w:docPartObj>
        <w:docPartGallery w:val="Page Numbers (Bottom of Page)"/>
        <w:docPartUnique/>
      </w:docPartObj>
    </w:sdtPr>
    <w:sdtEndPr/>
    <w:sdtContent>
      <w:p w14:paraId="762F7B9F" w14:textId="77777777" w:rsidR="004972E5" w:rsidRDefault="004972E5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6AEF">
          <w:rPr>
            <w:noProof/>
          </w:rPr>
          <w:t>12</w:t>
        </w:r>
        <w:r>
          <w:fldChar w:fldCharType="end"/>
        </w:r>
      </w:p>
    </w:sdtContent>
  </w:sdt>
  <w:p w14:paraId="16A66B97" w14:textId="77777777" w:rsidR="004972E5" w:rsidRDefault="004972E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FBCD68" w14:textId="77777777" w:rsidR="004A68F8" w:rsidRDefault="004A68F8">
      <w:r>
        <w:separator/>
      </w:r>
    </w:p>
  </w:footnote>
  <w:footnote w:type="continuationSeparator" w:id="0">
    <w:p w14:paraId="6810AA20" w14:textId="77777777" w:rsidR="004A68F8" w:rsidRDefault="004A68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37684"/>
    <w:multiLevelType w:val="multilevel"/>
    <w:tmpl w:val="487041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FF774B"/>
    <w:multiLevelType w:val="multilevel"/>
    <w:tmpl w:val="417A507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260507E"/>
    <w:multiLevelType w:val="hybridMultilevel"/>
    <w:tmpl w:val="FBE082A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9C45D2"/>
    <w:multiLevelType w:val="hybridMultilevel"/>
    <w:tmpl w:val="D932021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712B47"/>
    <w:multiLevelType w:val="multilevel"/>
    <w:tmpl w:val="A2BA67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378538F"/>
    <w:multiLevelType w:val="multilevel"/>
    <w:tmpl w:val="BD0CF8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7CF4E37"/>
    <w:multiLevelType w:val="hybridMultilevel"/>
    <w:tmpl w:val="0B700F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700F96"/>
    <w:multiLevelType w:val="multilevel"/>
    <w:tmpl w:val="BC9E75E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C833ADF"/>
    <w:multiLevelType w:val="hybridMultilevel"/>
    <w:tmpl w:val="9508D2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1D3D7E"/>
    <w:multiLevelType w:val="hybridMultilevel"/>
    <w:tmpl w:val="4C2EF6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E069E3"/>
    <w:multiLevelType w:val="multilevel"/>
    <w:tmpl w:val="F030F8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FD8783B"/>
    <w:multiLevelType w:val="hybridMultilevel"/>
    <w:tmpl w:val="1F3A6EE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9975C5"/>
    <w:multiLevelType w:val="multilevel"/>
    <w:tmpl w:val="02DAE0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21606DB"/>
    <w:multiLevelType w:val="multilevel"/>
    <w:tmpl w:val="7480DB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609033F"/>
    <w:multiLevelType w:val="multilevel"/>
    <w:tmpl w:val="EAD6BF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6392F62"/>
    <w:multiLevelType w:val="multilevel"/>
    <w:tmpl w:val="B7A4983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7F70D30"/>
    <w:multiLevelType w:val="multilevel"/>
    <w:tmpl w:val="037E464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8F242FD"/>
    <w:multiLevelType w:val="hybridMultilevel"/>
    <w:tmpl w:val="C7AA7D4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C7A3217"/>
    <w:multiLevelType w:val="multilevel"/>
    <w:tmpl w:val="D3028CD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1CF80020"/>
    <w:multiLevelType w:val="multilevel"/>
    <w:tmpl w:val="700290F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1D2848FD"/>
    <w:multiLevelType w:val="hybridMultilevel"/>
    <w:tmpl w:val="4AEEFDE8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DC95870"/>
    <w:multiLevelType w:val="multilevel"/>
    <w:tmpl w:val="F5C071D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1DF16018"/>
    <w:multiLevelType w:val="multilevel"/>
    <w:tmpl w:val="E4DEAB5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234955B5"/>
    <w:multiLevelType w:val="multilevel"/>
    <w:tmpl w:val="9C40B8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2493619F"/>
    <w:multiLevelType w:val="hybridMultilevel"/>
    <w:tmpl w:val="5CB04C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8B3079B"/>
    <w:multiLevelType w:val="multilevel"/>
    <w:tmpl w:val="E084EC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28CE10B2"/>
    <w:multiLevelType w:val="multilevel"/>
    <w:tmpl w:val="88D865C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2FE812B8"/>
    <w:multiLevelType w:val="multilevel"/>
    <w:tmpl w:val="CE7029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30782CC0"/>
    <w:multiLevelType w:val="hybridMultilevel"/>
    <w:tmpl w:val="6FD6BEFC"/>
    <w:lvl w:ilvl="0" w:tplc="E5046A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31B3576A"/>
    <w:multiLevelType w:val="hybridMultilevel"/>
    <w:tmpl w:val="70D4FED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2DA7F9B"/>
    <w:multiLevelType w:val="multilevel"/>
    <w:tmpl w:val="46E2C1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353A33FF"/>
    <w:multiLevelType w:val="hybridMultilevel"/>
    <w:tmpl w:val="17C8926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65111CC"/>
    <w:multiLevelType w:val="hybridMultilevel"/>
    <w:tmpl w:val="AC385B8C"/>
    <w:lvl w:ilvl="0" w:tplc="6770B8E0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7171BA4"/>
    <w:multiLevelType w:val="multilevel"/>
    <w:tmpl w:val="9BC664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388517BD"/>
    <w:multiLevelType w:val="multilevel"/>
    <w:tmpl w:val="8A4AD6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3C02591F"/>
    <w:multiLevelType w:val="hybridMultilevel"/>
    <w:tmpl w:val="F21478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C3B71F4"/>
    <w:multiLevelType w:val="multilevel"/>
    <w:tmpl w:val="6B481D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3D1A57F4"/>
    <w:multiLevelType w:val="multilevel"/>
    <w:tmpl w:val="04F4809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3F9906E8"/>
    <w:multiLevelType w:val="multilevel"/>
    <w:tmpl w:val="6FE050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409024EC"/>
    <w:multiLevelType w:val="multilevel"/>
    <w:tmpl w:val="0798C4D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410A514D"/>
    <w:multiLevelType w:val="multilevel"/>
    <w:tmpl w:val="F984F9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44007DA7"/>
    <w:multiLevelType w:val="hybridMultilevel"/>
    <w:tmpl w:val="BA1C664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6C235DE"/>
    <w:multiLevelType w:val="multilevel"/>
    <w:tmpl w:val="8BA021C8"/>
    <w:lvl w:ilvl="0">
      <w:start w:val="1"/>
      <w:numFmt w:val="decimal"/>
      <w:lvlText w:val="%1."/>
      <w:lvlJc w:val="left"/>
      <w:pPr>
        <w:ind w:left="643" w:hanging="35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061" w:hanging="49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994" w:hanging="702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1000" w:hanging="70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2389" w:hanging="70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3778" w:hanging="70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168" w:hanging="70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57" w:hanging="70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47" w:hanging="702"/>
      </w:pPr>
      <w:rPr>
        <w:rFonts w:hint="default"/>
        <w:lang w:val="ru-RU" w:eastAsia="ru-RU" w:bidi="ru-RU"/>
      </w:rPr>
    </w:lvl>
  </w:abstractNum>
  <w:abstractNum w:abstractNumId="43" w15:restartNumberingAfterBreak="0">
    <w:nsid w:val="4AB302BD"/>
    <w:multiLevelType w:val="multilevel"/>
    <w:tmpl w:val="9E50CC2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4BA37655"/>
    <w:multiLevelType w:val="multilevel"/>
    <w:tmpl w:val="14102B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4D016682"/>
    <w:multiLevelType w:val="multilevel"/>
    <w:tmpl w:val="1E9A692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513D64FA"/>
    <w:multiLevelType w:val="multilevel"/>
    <w:tmpl w:val="D68EB82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51F4461F"/>
    <w:multiLevelType w:val="multilevel"/>
    <w:tmpl w:val="A8D20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520D12D0"/>
    <w:multiLevelType w:val="multilevel"/>
    <w:tmpl w:val="D9F879B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524444A3"/>
    <w:multiLevelType w:val="multilevel"/>
    <w:tmpl w:val="2A1AA90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525A18B1"/>
    <w:multiLevelType w:val="multilevel"/>
    <w:tmpl w:val="55C6EB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38F5520"/>
    <w:multiLevelType w:val="multilevel"/>
    <w:tmpl w:val="3232309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 w15:restartNumberingAfterBreak="0">
    <w:nsid w:val="54800515"/>
    <w:multiLevelType w:val="hybridMultilevel"/>
    <w:tmpl w:val="A40A8B4E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62C2BD3"/>
    <w:multiLevelType w:val="multilevel"/>
    <w:tmpl w:val="F488A4C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 w15:restartNumberingAfterBreak="0">
    <w:nsid w:val="5D5A1A65"/>
    <w:multiLevelType w:val="hybridMultilevel"/>
    <w:tmpl w:val="52723C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F3C5317"/>
    <w:multiLevelType w:val="multilevel"/>
    <w:tmpl w:val="CDFCBD7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 w15:restartNumberingAfterBreak="0">
    <w:nsid w:val="61583A06"/>
    <w:multiLevelType w:val="multilevel"/>
    <w:tmpl w:val="459AB6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 w15:restartNumberingAfterBreak="0">
    <w:nsid w:val="61F23D84"/>
    <w:multiLevelType w:val="hybridMultilevel"/>
    <w:tmpl w:val="0F408780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2564387"/>
    <w:multiLevelType w:val="multilevel"/>
    <w:tmpl w:val="5CE8C8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649F637D"/>
    <w:multiLevelType w:val="multilevel"/>
    <w:tmpl w:val="9ECA37A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 w15:restartNumberingAfterBreak="0">
    <w:nsid w:val="68166F18"/>
    <w:multiLevelType w:val="multilevel"/>
    <w:tmpl w:val="2E00FAC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 w15:restartNumberingAfterBreak="0">
    <w:nsid w:val="6A1D15F9"/>
    <w:multiLevelType w:val="multilevel"/>
    <w:tmpl w:val="30B4F4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 w15:restartNumberingAfterBreak="0">
    <w:nsid w:val="6A6276FC"/>
    <w:multiLevelType w:val="hybridMultilevel"/>
    <w:tmpl w:val="07489D8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AAC0AD5"/>
    <w:multiLevelType w:val="multilevel"/>
    <w:tmpl w:val="2DC436F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 w15:restartNumberingAfterBreak="0">
    <w:nsid w:val="6B057AB4"/>
    <w:multiLevelType w:val="multilevel"/>
    <w:tmpl w:val="4E3E320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6C0245F0"/>
    <w:multiLevelType w:val="multilevel"/>
    <w:tmpl w:val="077A170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 w15:restartNumberingAfterBreak="0">
    <w:nsid w:val="6C331CC0"/>
    <w:multiLevelType w:val="hybridMultilevel"/>
    <w:tmpl w:val="8AA418E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CEE3C1A"/>
    <w:multiLevelType w:val="multilevel"/>
    <w:tmpl w:val="26B8A5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 w15:restartNumberingAfterBreak="0">
    <w:nsid w:val="6EA44E26"/>
    <w:multiLevelType w:val="hybridMultilevel"/>
    <w:tmpl w:val="345AF20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0A07346"/>
    <w:multiLevelType w:val="hybridMultilevel"/>
    <w:tmpl w:val="CB8C64E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3F66F9C"/>
    <w:multiLevelType w:val="hybridMultilevel"/>
    <w:tmpl w:val="7CB6F694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89B3432"/>
    <w:multiLevelType w:val="hybridMultilevel"/>
    <w:tmpl w:val="075E039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9452E04"/>
    <w:multiLevelType w:val="multilevel"/>
    <w:tmpl w:val="57B428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 w15:restartNumberingAfterBreak="0">
    <w:nsid w:val="798D574B"/>
    <w:multiLevelType w:val="hybridMultilevel"/>
    <w:tmpl w:val="7CB6F694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BC6274F"/>
    <w:multiLevelType w:val="multilevel"/>
    <w:tmpl w:val="7596900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 w15:restartNumberingAfterBreak="0">
    <w:nsid w:val="7C3E2548"/>
    <w:multiLevelType w:val="hybridMultilevel"/>
    <w:tmpl w:val="D7CEAA4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FCC7FE2"/>
    <w:multiLevelType w:val="multilevel"/>
    <w:tmpl w:val="998886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 w15:restartNumberingAfterBreak="0">
    <w:nsid w:val="7FF40F9C"/>
    <w:multiLevelType w:val="hybridMultilevel"/>
    <w:tmpl w:val="DFB0FDF8"/>
    <w:lvl w:ilvl="0" w:tplc="FFFFFFFF">
      <w:start w:val="1"/>
      <w:numFmt w:val="decimal"/>
      <w:lvlText w:val="%1."/>
      <w:lvlJc w:val="left"/>
      <w:pPr>
        <w:ind w:left="644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4017775">
    <w:abstractNumId w:val="42"/>
  </w:num>
  <w:num w:numId="2" w16cid:durableId="194739673">
    <w:abstractNumId w:val="28"/>
  </w:num>
  <w:num w:numId="3" w16cid:durableId="2130927185">
    <w:abstractNumId w:val="50"/>
  </w:num>
  <w:num w:numId="4" w16cid:durableId="2064794658">
    <w:abstractNumId w:val="18"/>
  </w:num>
  <w:num w:numId="5" w16cid:durableId="1266310370">
    <w:abstractNumId w:val="36"/>
  </w:num>
  <w:num w:numId="6" w16cid:durableId="979579156">
    <w:abstractNumId w:val="63"/>
  </w:num>
  <w:num w:numId="7" w16cid:durableId="1645087837">
    <w:abstractNumId w:val="10"/>
  </w:num>
  <w:num w:numId="8" w16cid:durableId="1427917823">
    <w:abstractNumId w:val="22"/>
  </w:num>
  <w:num w:numId="9" w16cid:durableId="2117165089">
    <w:abstractNumId w:val="67"/>
  </w:num>
  <w:num w:numId="10" w16cid:durableId="2033874563">
    <w:abstractNumId w:val="64"/>
  </w:num>
  <w:num w:numId="11" w16cid:durableId="374014027">
    <w:abstractNumId w:val="5"/>
  </w:num>
  <w:num w:numId="12" w16cid:durableId="1851989160">
    <w:abstractNumId w:val="48"/>
  </w:num>
  <w:num w:numId="13" w16cid:durableId="970131683">
    <w:abstractNumId w:val="14"/>
  </w:num>
  <w:num w:numId="14" w16cid:durableId="1689719168">
    <w:abstractNumId w:val="37"/>
  </w:num>
  <w:num w:numId="15" w16cid:durableId="2105420968">
    <w:abstractNumId w:val="72"/>
  </w:num>
  <w:num w:numId="16" w16cid:durableId="1755200105">
    <w:abstractNumId w:val="65"/>
  </w:num>
  <w:num w:numId="17" w16cid:durableId="175772421">
    <w:abstractNumId w:val="13"/>
  </w:num>
  <w:num w:numId="18" w16cid:durableId="576980027">
    <w:abstractNumId w:val="16"/>
  </w:num>
  <w:num w:numId="19" w16cid:durableId="688917468">
    <w:abstractNumId w:val="12"/>
  </w:num>
  <w:num w:numId="20" w16cid:durableId="1714959537">
    <w:abstractNumId w:val="7"/>
  </w:num>
  <w:num w:numId="21" w16cid:durableId="1561287816">
    <w:abstractNumId w:val="0"/>
  </w:num>
  <w:num w:numId="22" w16cid:durableId="864321177">
    <w:abstractNumId w:val="45"/>
  </w:num>
  <w:num w:numId="23" w16cid:durableId="2128891574">
    <w:abstractNumId w:val="44"/>
  </w:num>
  <w:num w:numId="24" w16cid:durableId="1372530236">
    <w:abstractNumId w:val="51"/>
  </w:num>
  <w:num w:numId="25" w16cid:durableId="357437746">
    <w:abstractNumId w:val="40"/>
  </w:num>
  <w:num w:numId="26" w16cid:durableId="2118940925">
    <w:abstractNumId w:val="21"/>
  </w:num>
  <w:num w:numId="27" w16cid:durableId="1298103267">
    <w:abstractNumId w:val="4"/>
  </w:num>
  <w:num w:numId="28" w16cid:durableId="1121917168">
    <w:abstractNumId w:val="1"/>
  </w:num>
  <w:num w:numId="29" w16cid:durableId="984159291">
    <w:abstractNumId w:val="76"/>
  </w:num>
  <w:num w:numId="30" w16cid:durableId="173809857">
    <w:abstractNumId w:val="49"/>
  </w:num>
  <w:num w:numId="31" w16cid:durableId="1821847212">
    <w:abstractNumId w:val="33"/>
  </w:num>
  <w:num w:numId="32" w16cid:durableId="18749711">
    <w:abstractNumId w:val="53"/>
  </w:num>
  <w:num w:numId="33" w16cid:durableId="1656838017">
    <w:abstractNumId w:val="30"/>
  </w:num>
  <w:num w:numId="34" w16cid:durableId="1255629954">
    <w:abstractNumId w:val="74"/>
  </w:num>
  <w:num w:numId="35" w16cid:durableId="1001927833">
    <w:abstractNumId w:val="47"/>
  </w:num>
  <w:num w:numId="36" w16cid:durableId="1288587627">
    <w:abstractNumId w:val="59"/>
  </w:num>
  <w:num w:numId="37" w16cid:durableId="508445725">
    <w:abstractNumId w:val="38"/>
  </w:num>
  <w:num w:numId="38" w16cid:durableId="2001998282">
    <w:abstractNumId w:val="15"/>
  </w:num>
  <w:num w:numId="39" w16cid:durableId="619343501">
    <w:abstractNumId w:val="27"/>
  </w:num>
  <w:num w:numId="40" w16cid:durableId="1857117325">
    <w:abstractNumId w:val="46"/>
  </w:num>
  <w:num w:numId="41" w16cid:durableId="1220705001">
    <w:abstractNumId w:val="58"/>
  </w:num>
  <w:num w:numId="42" w16cid:durableId="291598337">
    <w:abstractNumId w:val="43"/>
  </w:num>
  <w:num w:numId="43" w16cid:durableId="731779300">
    <w:abstractNumId w:val="25"/>
  </w:num>
  <w:num w:numId="44" w16cid:durableId="301933444">
    <w:abstractNumId w:val="26"/>
  </w:num>
  <w:num w:numId="45" w16cid:durableId="728118736">
    <w:abstractNumId w:val="23"/>
  </w:num>
  <w:num w:numId="46" w16cid:durableId="264070843">
    <w:abstractNumId w:val="60"/>
  </w:num>
  <w:num w:numId="47" w16cid:durableId="1593010404">
    <w:abstractNumId w:val="61"/>
  </w:num>
  <w:num w:numId="48" w16cid:durableId="1392116716">
    <w:abstractNumId w:val="19"/>
  </w:num>
  <w:num w:numId="49" w16cid:durableId="2145124929">
    <w:abstractNumId w:val="56"/>
  </w:num>
  <w:num w:numId="50" w16cid:durableId="236676865">
    <w:abstractNumId w:val="39"/>
  </w:num>
  <w:num w:numId="51" w16cid:durableId="270361376">
    <w:abstractNumId w:val="34"/>
  </w:num>
  <w:num w:numId="52" w16cid:durableId="1812551207">
    <w:abstractNumId w:val="55"/>
  </w:num>
  <w:num w:numId="53" w16cid:durableId="970794379">
    <w:abstractNumId w:val="9"/>
  </w:num>
  <w:num w:numId="54" w16cid:durableId="1716927668">
    <w:abstractNumId w:val="75"/>
  </w:num>
  <w:num w:numId="55" w16cid:durableId="1082222993">
    <w:abstractNumId w:val="2"/>
  </w:num>
  <w:num w:numId="56" w16cid:durableId="438718857">
    <w:abstractNumId w:val="71"/>
  </w:num>
  <w:num w:numId="57" w16cid:durableId="218828998">
    <w:abstractNumId w:val="69"/>
  </w:num>
  <w:num w:numId="58" w16cid:durableId="811751737">
    <w:abstractNumId w:val="17"/>
  </w:num>
  <w:num w:numId="59" w16cid:durableId="940643253">
    <w:abstractNumId w:val="35"/>
  </w:num>
  <w:num w:numId="60" w16cid:durableId="711267210">
    <w:abstractNumId w:val="8"/>
  </w:num>
  <w:num w:numId="61" w16cid:durableId="1266379630">
    <w:abstractNumId w:val="11"/>
  </w:num>
  <w:num w:numId="62" w16cid:durableId="1051080502">
    <w:abstractNumId w:val="29"/>
  </w:num>
  <w:num w:numId="63" w16cid:durableId="1295991087">
    <w:abstractNumId w:val="3"/>
  </w:num>
  <w:num w:numId="64" w16cid:durableId="889611468">
    <w:abstractNumId w:val="66"/>
  </w:num>
  <w:num w:numId="65" w16cid:durableId="1286235746">
    <w:abstractNumId w:val="41"/>
  </w:num>
  <w:num w:numId="66" w16cid:durableId="1996107122">
    <w:abstractNumId w:val="32"/>
  </w:num>
  <w:num w:numId="67" w16cid:durableId="1011176889">
    <w:abstractNumId w:val="68"/>
  </w:num>
  <w:num w:numId="68" w16cid:durableId="1873107905">
    <w:abstractNumId w:val="31"/>
  </w:num>
  <w:num w:numId="69" w16cid:durableId="1265193646">
    <w:abstractNumId w:val="6"/>
  </w:num>
  <w:num w:numId="70" w16cid:durableId="1074013464">
    <w:abstractNumId w:val="54"/>
  </w:num>
  <w:num w:numId="71" w16cid:durableId="1977835706">
    <w:abstractNumId w:val="62"/>
  </w:num>
  <w:num w:numId="72" w16cid:durableId="1814254563">
    <w:abstractNumId w:val="24"/>
  </w:num>
  <w:num w:numId="73" w16cid:durableId="1233156216">
    <w:abstractNumId w:val="20"/>
  </w:num>
  <w:num w:numId="74" w16cid:durableId="629702526">
    <w:abstractNumId w:val="52"/>
  </w:num>
  <w:num w:numId="75" w16cid:durableId="200558275">
    <w:abstractNumId w:val="77"/>
  </w:num>
  <w:num w:numId="76" w16cid:durableId="566496444">
    <w:abstractNumId w:val="57"/>
  </w:num>
  <w:num w:numId="77" w16cid:durableId="589657197">
    <w:abstractNumId w:val="73"/>
  </w:num>
  <w:num w:numId="78" w16cid:durableId="1910535418">
    <w:abstractNumId w:val="70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189C"/>
    <w:rsid w:val="0004440E"/>
    <w:rsid w:val="000925FA"/>
    <w:rsid w:val="000B60A4"/>
    <w:rsid w:val="000D2A17"/>
    <w:rsid w:val="000E20A6"/>
    <w:rsid w:val="000F11DE"/>
    <w:rsid w:val="00137029"/>
    <w:rsid w:val="00171886"/>
    <w:rsid w:val="00177D2D"/>
    <w:rsid w:val="001950B2"/>
    <w:rsid w:val="001A49E1"/>
    <w:rsid w:val="001A5116"/>
    <w:rsid w:val="001E38D4"/>
    <w:rsid w:val="001E733E"/>
    <w:rsid w:val="00212421"/>
    <w:rsid w:val="002403E2"/>
    <w:rsid w:val="0024078F"/>
    <w:rsid w:val="0028763D"/>
    <w:rsid w:val="002B7D02"/>
    <w:rsid w:val="002C6838"/>
    <w:rsid w:val="00300AB1"/>
    <w:rsid w:val="003038B2"/>
    <w:rsid w:val="003136FB"/>
    <w:rsid w:val="00333B83"/>
    <w:rsid w:val="00337F3B"/>
    <w:rsid w:val="003709A1"/>
    <w:rsid w:val="00394099"/>
    <w:rsid w:val="003A229B"/>
    <w:rsid w:val="003B3645"/>
    <w:rsid w:val="003B67CE"/>
    <w:rsid w:val="003C14BB"/>
    <w:rsid w:val="003E02A4"/>
    <w:rsid w:val="003F4CE7"/>
    <w:rsid w:val="00424BB9"/>
    <w:rsid w:val="004255B2"/>
    <w:rsid w:val="0045577D"/>
    <w:rsid w:val="0047334B"/>
    <w:rsid w:val="00492474"/>
    <w:rsid w:val="004972E5"/>
    <w:rsid w:val="004A68F8"/>
    <w:rsid w:val="004C4430"/>
    <w:rsid w:val="005275DD"/>
    <w:rsid w:val="00540157"/>
    <w:rsid w:val="005916E5"/>
    <w:rsid w:val="005A211C"/>
    <w:rsid w:val="005E7775"/>
    <w:rsid w:val="005F4883"/>
    <w:rsid w:val="00631572"/>
    <w:rsid w:val="00633FB6"/>
    <w:rsid w:val="00652B1B"/>
    <w:rsid w:val="006840FC"/>
    <w:rsid w:val="006A64AC"/>
    <w:rsid w:val="006E6AEF"/>
    <w:rsid w:val="006E6B0B"/>
    <w:rsid w:val="006F189C"/>
    <w:rsid w:val="00722B26"/>
    <w:rsid w:val="00747B69"/>
    <w:rsid w:val="00763AA8"/>
    <w:rsid w:val="00777059"/>
    <w:rsid w:val="007A0FA8"/>
    <w:rsid w:val="007A2132"/>
    <w:rsid w:val="007B3578"/>
    <w:rsid w:val="00803F16"/>
    <w:rsid w:val="00816B50"/>
    <w:rsid w:val="00860C1E"/>
    <w:rsid w:val="008749DE"/>
    <w:rsid w:val="00896A4E"/>
    <w:rsid w:val="00896D4F"/>
    <w:rsid w:val="008A1547"/>
    <w:rsid w:val="008B5263"/>
    <w:rsid w:val="008F0E7D"/>
    <w:rsid w:val="0091154B"/>
    <w:rsid w:val="00916316"/>
    <w:rsid w:val="009460AC"/>
    <w:rsid w:val="00950B46"/>
    <w:rsid w:val="009712A9"/>
    <w:rsid w:val="009733DC"/>
    <w:rsid w:val="009A4DFC"/>
    <w:rsid w:val="009A6665"/>
    <w:rsid w:val="009A7BB3"/>
    <w:rsid w:val="009B070A"/>
    <w:rsid w:val="009B1160"/>
    <w:rsid w:val="009B117E"/>
    <w:rsid w:val="009D4031"/>
    <w:rsid w:val="009F5B9C"/>
    <w:rsid w:val="00A3078C"/>
    <w:rsid w:val="00A37CC9"/>
    <w:rsid w:val="00A6037E"/>
    <w:rsid w:val="00A70561"/>
    <w:rsid w:val="00A711CB"/>
    <w:rsid w:val="00A771F8"/>
    <w:rsid w:val="00AB4F45"/>
    <w:rsid w:val="00AD1AB9"/>
    <w:rsid w:val="00AD6D9C"/>
    <w:rsid w:val="00AE31E9"/>
    <w:rsid w:val="00B7230D"/>
    <w:rsid w:val="00B85BFF"/>
    <w:rsid w:val="00B92BC4"/>
    <w:rsid w:val="00BA2D5C"/>
    <w:rsid w:val="00BB30EC"/>
    <w:rsid w:val="00BC43EB"/>
    <w:rsid w:val="00BE400F"/>
    <w:rsid w:val="00BF42F4"/>
    <w:rsid w:val="00C41CCC"/>
    <w:rsid w:val="00C54C01"/>
    <w:rsid w:val="00C80AA5"/>
    <w:rsid w:val="00CA0535"/>
    <w:rsid w:val="00CA19EC"/>
    <w:rsid w:val="00CB0BE5"/>
    <w:rsid w:val="00CF4F5B"/>
    <w:rsid w:val="00D03656"/>
    <w:rsid w:val="00D33740"/>
    <w:rsid w:val="00D4452A"/>
    <w:rsid w:val="00D46288"/>
    <w:rsid w:val="00D76BC0"/>
    <w:rsid w:val="00D77837"/>
    <w:rsid w:val="00D77FB9"/>
    <w:rsid w:val="00D856ED"/>
    <w:rsid w:val="00DC73AC"/>
    <w:rsid w:val="00DF1D25"/>
    <w:rsid w:val="00E32AB3"/>
    <w:rsid w:val="00E4135B"/>
    <w:rsid w:val="00EA0B9E"/>
    <w:rsid w:val="00EE4987"/>
    <w:rsid w:val="00F830C1"/>
    <w:rsid w:val="00FF7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9C706E"/>
  <w15:docId w15:val="{0420F5D5-5BDF-43B2-BC49-5F61934BA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6A64AC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292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6D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0365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34"/>
    <w:qFormat/>
    <w:pPr>
      <w:ind w:left="456" w:hanging="165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CharChar1">
    <w:name w:val="Char Char1"/>
    <w:basedOn w:val="a"/>
    <w:semiHidden/>
    <w:rsid w:val="00A70561"/>
    <w:pPr>
      <w:widowControl/>
      <w:tabs>
        <w:tab w:val="num" w:pos="709"/>
      </w:tabs>
      <w:autoSpaceDE/>
      <w:autoSpaceDN/>
      <w:spacing w:before="120" w:after="160" w:line="240" w:lineRule="exact"/>
      <w:ind w:left="709" w:hanging="284"/>
      <w:jc w:val="both"/>
    </w:pPr>
    <w:rPr>
      <w:rFonts w:ascii="Verdana" w:hAnsi="Verdana" w:cs="Verdana"/>
      <w:sz w:val="20"/>
      <w:szCs w:val="20"/>
      <w:lang w:val="en-US" w:eastAsia="en-US" w:bidi="ar-SA"/>
    </w:rPr>
  </w:style>
  <w:style w:type="paragraph" w:customStyle="1" w:styleId="ConsPlusNormal">
    <w:name w:val="ConsPlusNormal"/>
    <w:rsid w:val="00D33740"/>
    <w:pPr>
      <w:adjustRightInd w:val="0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Default">
    <w:name w:val="Default"/>
    <w:uiPriority w:val="99"/>
    <w:rsid w:val="009A4DFC"/>
    <w:pPr>
      <w:widowControl/>
      <w:adjustRightInd w:val="0"/>
    </w:pPr>
    <w:rPr>
      <w:rFonts w:ascii="Verdana" w:eastAsia="Times New Roman" w:hAnsi="Verdana" w:cs="Verdana"/>
      <w:color w:val="000000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9733D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733DC"/>
    <w:rPr>
      <w:rFonts w:ascii="Times New Roman" w:eastAsia="Times New Roman" w:hAnsi="Times New Roman" w:cs="Times New Roman"/>
      <w:lang w:val="ru-RU" w:eastAsia="ru-RU" w:bidi="ru-RU"/>
    </w:rPr>
  </w:style>
  <w:style w:type="paragraph" w:styleId="a7">
    <w:name w:val="footer"/>
    <w:basedOn w:val="a"/>
    <w:link w:val="a8"/>
    <w:uiPriority w:val="99"/>
    <w:unhideWhenUsed/>
    <w:rsid w:val="009733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733DC"/>
    <w:rPr>
      <w:rFonts w:ascii="Times New Roman" w:eastAsia="Times New Roman" w:hAnsi="Times New Roman" w:cs="Times New Roman"/>
      <w:lang w:val="ru-RU" w:eastAsia="ru-RU" w:bidi="ru-RU"/>
    </w:rPr>
  </w:style>
  <w:style w:type="paragraph" w:styleId="a9">
    <w:name w:val="TOC Heading"/>
    <w:basedOn w:val="1"/>
    <w:next w:val="a"/>
    <w:uiPriority w:val="39"/>
    <w:unhideWhenUsed/>
    <w:qFormat/>
    <w:rsid w:val="009733DC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bidi="ar-SA"/>
    </w:rPr>
  </w:style>
  <w:style w:type="paragraph" w:styleId="10">
    <w:name w:val="toc 1"/>
    <w:basedOn w:val="a"/>
    <w:next w:val="a"/>
    <w:autoRedefine/>
    <w:uiPriority w:val="39"/>
    <w:unhideWhenUsed/>
    <w:rsid w:val="009733DC"/>
    <w:pPr>
      <w:spacing w:after="100"/>
    </w:pPr>
  </w:style>
  <w:style w:type="character" w:styleId="aa">
    <w:name w:val="Hyperlink"/>
    <w:basedOn w:val="a0"/>
    <w:uiPriority w:val="99"/>
    <w:unhideWhenUsed/>
    <w:rsid w:val="009733DC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633FB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33FB6"/>
    <w:rPr>
      <w:rFonts w:ascii="Tahoma" w:eastAsia="Times New Roman" w:hAnsi="Tahoma" w:cs="Tahoma"/>
      <w:sz w:val="16"/>
      <w:szCs w:val="16"/>
      <w:lang w:val="ru-RU" w:eastAsia="ru-RU" w:bidi="ru-RU"/>
    </w:rPr>
  </w:style>
  <w:style w:type="character" w:customStyle="1" w:styleId="20">
    <w:name w:val="Заголовок 2 Знак"/>
    <w:basedOn w:val="a0"/>
    <w:link w:val="2"/>
    <w:uiPriority w:val="9"/>
    <w:semiHidden/>
    <w:rsid w:val="00AD6D9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 w:eastAsia="ru-RU" w:bidi="ru-RU"/>
    </w:rPr>
  </w:style>
  <w:style w:type="paragraph" w:styleId="ad">
    <w:name w:val="List"/>
    <w:basedOn w:val="a"/>
    <w:rsid w:val="00803F16"/>
    <w:pPr>
      <w:widowControl/>
      <w:autoSpaceDE/>
      <w:autoSpaceDN/>
      <w:ind w:left="283" w:hanging="283"/>
      <w:contextualSpacing/>
    </w:pPr>
    <w:rPr>
      <w:sz w:val="24"/>
      <w:szCs w:val="24"/>
      <w:lang w:bidi="ar-SA"/>
    </w:rPr>
  </w:style>
  <w:style w:type="table" w:customStyle="1" w:styleId="11">
    <w:name w:val="Сетка таблицы1"/>
    <w:basedOn w:val="a1"/>
    <w:next w:val="ae"/>
    <w:uiPriority w:val="59"/>
    <w:rsid w:val="00CA19EC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uiPriority w:val="39"/>
    <w:rsid w:val="00CA19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basedOn w:val="a0"/>
    <w:link w:val="22"/>
    <w:rsid w:val="00BA2D5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A2D5C"/>
    <w:pPr>
      <w:shd w:val="clear" w:color="auto" w:fill="FFFFFF"/>
      <w:autoSpaceDE/>
      <w:autoSpaceDN/>
      <w:spacing w:before="420" w:after="240" w:line="322" w:lineRule="exact"/>
      <w:jc w:val="both"/>
    </w:pPr>
    <w:rPr>
      <w:sz w:val="28"/>
      <w:szCs w:val="28"/>
      <w:lang w:val="en-US" w:eastAsia="en-US" w:bidi="ar-SA"/>
    </w:rPr>
  </w:style>
  <w:style w:type="character" w:customStyle="1" w:styleId="212pt">
    <w:name w:val="Основной текст (2) + 12 pt"/>
    <w:basedOn w:val="21"/>
    <w:rsid w:val="00BA2D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 + Полужирный"/>
    <w:basedOn w:val="21"/>
    <w:rsid w:val="00BA2D5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table" w:customStyle="1" w:styleId="110">
    <w:name w:val="Сетка таблицы11"/>
    <w:basedOn w:val="a1"/>
    <w:next w:val="ae"/>
    <w:uiPriority w:val="59"/>
    <w:rsid w:val="00A3078C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uiPriority w:val="9"/>
    <w:semiHidden/>
    <w:rsid w:val="00D03656"/>
    <w:rPr>
      <w:rFonts w:asciiTheme="majorHAnsi" w:eastAsiaTheme="majorEastAsia" w:hAnsiTheme="majorHAnsi" w:cstheme="majorBidi"/>
      <w:color w:val="365F91" w:themeColor="accent1" w:themeShade="BF"/>
      <w:lang w:val="ru-RU" w:eastAsia="ru-RU" w:bidi="ru-RU"/>
    </w:rPr>
  </w:style>
  <w:style w:type="character" w:customStyle="1" w:styleId="af">
    <w:name w:val="Основной текст_"/>
    <w:basedOn w:val="a0"/>
    <w:link w:val="12"/>
    <w:rsid w:val="00BB30E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f0">
    <w:name w:val="Подпись к таблице_"/>
    <w:basedOn w:val="a0"/>
    <w:link w:val="af1"/>
    <w:rsid w:val="00BB30E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2">
    <w:name w:val="Основной текст1"/>
    <w:basedOn w:val="a"/>
    <w:link w:val="af"/>
    <w:rsid w:val="00BB30EC"/>
    <w:pPr>
      <w:shd w:val="clear" w:color="auto" w:fill="FFFFFF"/>
      <w:autoSpaceDE/>
      <w:autoSpaceDN/>
      <w:spacing w:line="264" w:lineRule="auto"/>
      <w:ind w:firstLine="400"/>
    </w:pPr>
    <w:rPr>
      <w:lang w:val="en-US" w:eastAsia="en-US" w:bidi="ar-SA"/>
    </w:rPr>
  </w:style>
  <w:style w:type="paragraph" w:customStyle="1" w:styleId="af1">
    <w:name w:val="Подпись к таблице"/>
    <w:basedOn w:val="a"/>
    <w:link w:val="af0"/>
    <w:rsid w:val="00BB30EC"/>
    <w:pPr>
      <w:shd w:val="clear" w:color="auto" w:fill="FFFFFF"/>
      <w:autoSpaceDE/>
      <w:autoSpaceDN/>
      <w:spacing w:line="276" w:lineRule="auto"/>
    </w:pPr>
    <w:rPr>
      <w:lang w:val="en-US" w:eastAsia="en-US" w:bidi="ar-SA"/>
    </w:rPr>
  </w:style>
  <w:style w:type="table" w:customStyle="1" w:styleId="24">
    <w:name w:val="Сетка таблицы2"/>
    <w:basedOn w:val="a1"/>
    <w:next w:val="ae"/>
    <w:uiPriority w:val="59"/>
    <w:rsid w:val="001E38D4"/>
    <w:pPr>
      <w:widowControl/>
      <w:autoSpaceDE/>
      <w:autoSpaceDN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ой текст (3)_"/>
    <w:basedOn w:val="a0"/>
    <w:link w:val="30"/>
    <w:rsid w:val="00860C1E"/>
    <w:rPr>
      <w:rFonts w:ascii="Times New Roman" w:eastAsia="Times New Roman" w:hAnsi="Times New Roman" w:cs="Times New Roman"/>
      <w:color w:val="61646A"/>
      <w:sz w:val="19"/>
      <w:szCs w:val="19"/>
      <w:shd w:val="clear" w:color="auto" w:fill="FFFFFF"/>
    </w:rPr>
  </w:style>
  <w:style w:type="character" w:customStyle="1" w:styleId="25">
    <w:name w:val="Заголовок №2_"/>
    <w:basedOn w:val="a0"/>
    <w:link w:val="26"/>
    <w:rsid w:val="00860C1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60C1E"/>
    <w:pPr>
      <w:shd w:val="clear" w:color="auto" w:fill="FFFFFF"/>
      <w:autoSpaceDE/>
      <w:autoSpaceDN/>
      <w:spacing w:line="319" w:lineRule="auto"/>
      <w:ind w:firstLine="820"/>
    </w:pPr>
    <w:rPr>
      <w:color w:val="61646A"/>
      <w:sz w:val="19"/>
      <w:szCs w:val="19"/>
      <w:lang w:val="en-US" w:eastAsia="en-US" w:bidi="ar-SA"/>
    </w:rPr>
  </w:style>
  <w:style w:type="paragraph" w:customStyle="1" w:styleId="26">
    <w:name w:val="Заголовок №2"/>
    <w:basedOn w:val="a"/>
    <w:link w:val="25"/>
    <w:rsid w:val="00860C1E"/>
    <w:pPr>
      <w:shd w:val="clear" w:color="auto" w:fill="FFFFFF"/>
      <w:autoSpaceDE/>
      <w:autoSpaceDN/>
      <w:spacing w:after="200" w:line="276" w:lineRule="auto"/>
      <w:ind w:left="1450"/>
      <w:jc w:val="center"/>
      <w:outlineLvl w:val="1"/>
    </w:pPr>
    <w:rPr>
      <w:lang w:val="en-US" w:eastAsia="en-US" w:bidi="ar-SA"/>
    </w:rPr>
  </w:style>
  <w:style w:type="character" w:customStyle="1" w:styleId="af2">
    <w:name w:val="Другое_"/>
    <w:basedOn w:val="a0"/>
    <w:link w:val="af3"/>
    <w:rsid w:val="0045577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3">
    <w:name w:val="Другое"/>
    <w:basedOn w:val="a"/>
    <w:link w:val="af2"/>
    <w:rsid w:val="0045577D"/>
    <w:pPr>
      <w:shd w:val="clear" w:color="auto" w:fill="FFFFFF"/>
      <w:autoSpaceDE/>
      <w:autoSpaceDN/>
      <w:spacing w:line="264" w:lineRule="auto"/>
      <w:ind w:firstLine="400"/>
    </w:pPr>
    <w:rPr>
      <w:lang w:val="en-US" w:eastAsia="en-US" w:bidi="ar-SA"/>
    </w:rPr>
  </w:style>
  <w:style w:type="paragraph" w:styleId="27">
    <w:name w:val="toc 2"/>
    <w:basedOn w:val="a"/>
    <w:next w:val="a"/>
    <w:autoRedefine/>
    <w:uiPriority w:val="39"/>
    <w:unhideWhenUsed/>
    <w:rsid w:val="00950B46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7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— сортировка по именам" Version="2003"/>
</file>

<file path=customXml/itemProps1.xml><?xml version="1.0" encoding="utf-8"?>
<ds:datastoreItem xmlns:ds="http://schemas.openxmlformats.org/officeDocument/2006/customXml" ds:itemID="{F3FF18C4-F8E0-436F-BDEC-97A08F25B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3</Pages>
  <Words>3451</Words>
  <Characters>19673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PGTK-1</cp:lastModifiedBy>
  <cp:revision>17</cp:revision>
  <cp:lastPrinted>2022-03-17T05:58:00Z</cp:lastPrinted>
  <dcterms:created xsi:type="dcterms:W3CDTF">2024-02-19T10:33:00Z</dcterms:created>
  <dcterms:modified xsi:type="dcterms:W3CDTF">2024-03-25T13:07:00Z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2017-12-21T00:00:00Z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2021-01-04T00:00:00Z</vt:filetime>
  </property>
</Properties>
</file>