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41749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3A6E1147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B99AEC1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1D1F369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2E73E00F" w14:textId="77777777" w:rsidR="006C22F5" w:rsidRPr="006F243A" w:rsidRDefault="006C22F5" w:rsidP="006C22F5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A28A3CC" w14:textId="66376284" w:rsidR="006C22F5" w:rsidRPr="006F243A" w:rsidRDefault="00210723" w:rsidP="00B1405A">
      <w:pPr>
        <w:widowControl/>
        <w:autoSpaceDE/>
        <w:autoSpaceDN/>
        <w:ind w:left="5245" w:right="892" w:hanging="901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75CB5AE2" wp14:editId="156A96C0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09683" w14:textId="77777777" w:rsidR="006C22F5" w:rsidRPr="006F243A" w:rsidRDefault="006C22F5" w:rsidP="006C22F5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13AEB6B" w14:textId="77777777" w:rsidR="006C22F5" w:rsidRPr="006F243A" w:rsidRDefault="006C22F5" w:rsidP="006C22F5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0C663AD2" w14:textId="48D83283" w:rsidR="006C22F5" w:rsidRPr="006F243A" w:rsidRDefault="006C22F5" w:rsidP="006C22F5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ОП</w:t>
      </w:r>
      <w:r w:rsidRPr="006F243A">
        <w:rPr>
          <w:b/>
          <w:bCs/>
          <w:sz w:val="28"/>
          <w:szCs w:val="28"/>
          <w:lang w:eastAsia="ru-RU"/>
        </w:rPr>
        <w:t>.</w:t>
      </w:r>
      <w:r>
        <w:rPr>
          <w:b/>
          <w:bCs/>
          <w:sz w:val="28"/>
          <w:szCs w:val="28"/>
          <w:lang w:eastAsia="ru-RU"/>
        </w:rPr>
        <w:t>0</w:t>
      </w:r>
      <w:r w:rsidR="00013DF9">
        <w:rPr>
          <w:b/>
          <w:bCs/>
          <w:sz w:val="28"/>
          <w:szCs w:val="28"/>
          <w:lang w:eastAsia="ru-RU"/>
        </w:rPr>
        <w:t>9</w:t>
      </w:r>
      <w:r w:rsidRPr="006F243A">
        <w:rPr>
          <w:b/>
          <w:bCs/>
          <w:sz w:val="28"/>
          <w:szCs w:val="28"/>
          <w:lang w:eastAsia="ru-RU"/>
        </w:rPr>
        <w:t xml:space="preserve"> «</w:t>
      </w:r>
      <w:r w:rsidR="00BA5D11">
        <w:rPr>
          <w:b/>
          <w:bCs/>
          <w:sz w:val="28"/>
          <w:szCs w:val="28"/>
          <w:lang w:eastAsia="ru-RU"/>
        </w:rPr>
        <w:t>ПСИХОЛОГИЯ ОБЩЕНИЯ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48EB40B0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41D74D6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7917E17F" w14:textId="77777777" w:rsidR="006C22F5" w:rsidRPr="006F243A" w:rsidRDefault="006C22F5" w:rsidP="006C22F5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2432C857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4B3C672E" w14:textId="77777777" w:rsidR="006C22F5" w:rsidRPr="006F243A" w:rsidRDefault="006C22F5" w:rsidP="006C22F5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74F24AD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623F004D" w14:textId="77777777" w:rsidR="006C22F5" w:rsidRPr="006F243A" w:rsidRDefault="006C22F5" w:rsidP="006C22F5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25FB62B1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3805D62D" w14:textId="77777777" w:rsidR="006C22F5" w:rsidRPr="006F243A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52F646D3" w14:textId="77777777" w:rsidR="006C22F5" w:rsidRPr="006F243A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4D07FB9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464CDCFA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DC630F9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51853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716B9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33A9344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930961B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FB740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4A02CA7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FDDEE44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0A7A40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D00B107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E945A32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C55055C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4BB620E" w14:textId="77777777" w:rsidR="006C22F5" w:rsidRPr="006F243A" w:rsidRDefault="006C22F5" w:rsidP="006C22F5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43AD7F70" w14:textId="7C606674" w:rsidR="006C22F5" w:rsidRPr="005A6AED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5A6AED">
        <w:rPr>
          <w:sz w:val="28"/>
          <w:szCs w:val="28"/>
          <w:lang w:eastAsia="ru-RU"/>
        </w:rPr>
        <w:t>Пермь 202</w:t>
      </w:r>
      <w:r w:rsidR="008D2E0C">
        <w:rPr>
          <w:sz w:val="28"/>
          <w:szCs w:val="28"/>
          <w:lang w:eastAsia="ru-RU"/>
        </w:rPr>
        <w:t>3</w:t>
      </w:r>
    </w:p>
    <w:p w14:paraId="71FEC90C" w14:textId="63FAC876" w:rsidR="006C22F5" w:rsidRPr="006F243A" w:rsidRDefault="006C22F5" w:rsidP="006C22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>
        <w:rPr>
          <w:caps/>
          <w:sz w:val="28"/>
          <w:szCs w:val="28"/>
          <w:lang w:eastAsia="ru-RU"/>
        </w:rPr>
        <w:t>оп</w:t>
      </w:r>
      <w:r w:rsidRPr="006F243A">
        <w:rPr>
          <w:caps/>
          <w:sz w:val="28"/>
          <w:szCs w:val="28"/>
          <w:lang w:eastAsia="ru-RU"/>
        </w:rPr>
        <w:t>.0</w:t>
      </w:r>
      <w:r w:rsidR="00013DF9">
        <w:rPr>
          <w:caps/>
          <w:sz w:val="28"/>
          <w:szCs w:val="28"/>
          <w:lang w:eastAsia="ru-RU"/>
        </w:rPr>
        <w:t>9</w:t>
      </w:r>
      <w:r w:rsidRPr="006F243A">
        <w:rPr>
          <w:caps/>
          <w:sz w:val="28"/>
          <w:szCs w:val="28"/>
          <w:lang w:eastAsia="ru-RU"/>
        </w:rPr>
        <w:t xml:space="preserve"> «</w:t>
      </w:r>
      <w:r>
        <w:rPr>
          <w:caps/>
          <w:sz w:val="28"/>
          <w:szCs w:val="28"/>
          <w:lang w:eastAsia="ru-RU"/>
        </w:rPr>
        <w:t xml:space="preserve">ПСИХОЛОГИЯ </w:t>
      </w:r>
      <w:r w:rsidR="00B30B4A">
        <w:rPr>
          <w:caps/>
          <w:sz w:val="28"/>
          <w:szCs w:val="28"/>
          <w:lang w:eastAsia="ru-RU"/>
        </w:rPr>
        <w:t>ОБЩЕНИЯ</w:t>
      </w:r>
      <w:r w:rsidRPr="006F243A">
        <w:rPr>
          <w:caps/>
          <w:sz w:val="28"/>
          <w:szCs w:val="28"/>
          <w:lang w:eastAsia="ru-RU"/>
        </w:rPr>
        <w:t xml:space="preserve">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5673B7A3" w14:textId="46FCAE0F" w:rsidR="006C22F5" w:rsidRPr="006F243A" w:rsidRDefault="00BA5D11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C22F5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3058BFCF" w14:textId="77777777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C328A3" w14:textId="5B1015C8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 w:rsidR="008F7707">
        <w:rPr>
          <w:sz w:val="28"/>
          <w:szCs w:val="28"/>
          <w:lang w:eastAsia="ru-RU"/>
        </w:rPr>
        <w:t xml:space="preserve">Пискунова </w:t>
      </w:r>
      <w:r w:rsidR="009137EA">
        <w:rPr>
          <w:sz w:val="28"/>
          <w:szCs w:val="28"/>
          <w:lang w:eastAsia="ru-RU"/>
        </w:rPr>
        <w:t>В</w:t>
      </w:r>
      <w:r w:rsidR="008F7707">
        <w:rPr>
          <w:sz w:val="28"/>
          <w:szCs w:val="28"/>
          <w:lang w:eastAsia="ru-RU"/>
        </w:rPr>
        <w:t>.</w:t>
      </w:r>
      <w:r w:rsidR="009137EA">
        <w:rPr>
          <w:sz w:val="28"/>
          <w:szCs w:val="28"/>
          <w:lang w:eastAsia="ru-RU"/>
        </w:rPr>
        <w:t>В</w:t>
      </w:r>
      <w:r w:rsidRPr="006F243A">
        <w:rPr>
          <w:sz w:val="28"/>
          <w:szCs w:val="28"/>
          <w:lang w:eastAsia="ru-RU"/>
        </w:rPr>
        <w:t>., ст. преподаватель</w:t>
      </w:r>
    </w:p>
    <w:p w14:paraId="74FAD725" w14:textId="77777777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52789EC" w14:textId="77777777" w:rsidR="008D2E0C" w:rsidRDefault="008D2E0C" w:rsidP="008D2E0C">
      <w:pPr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8D2E0C">
        <w:rPr>
          <w:rFonts w:eastAsia="Calibri"/>
          <w:color w:val="000000"/>
          <w:kern w:val="28"/>
          <w:sz w:val="28"/>
          <w:szCs w:val="28"/>
          <w:lang w:eastAsia="ru-RU"/>
        </w:rPr>
        <w:t>Фонд 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4597CC84" w14:textId="4BCB667C" w:rsidR="006C22F5" w:rsidRDefault="006C22F5" w:rsidP="009E386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5F64D10C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498" w:type="dxa"/>
        <w:tblLayout w:type="fixed"/>
        <w:tblLook w:val="01E0" w:firstRow="1" w:lastRow="1" w:firstColumn="1" w:lastColumn="1" w:noHBand="0" w:noVBand="0"/>
      </w:tblPr>
      <w:tblGrid>
        <w:gridCol w:w="8222"/>
        <w:gridCol w:w="1276"/>
      </w:tblGrid>
      <w:tr w:rsidR="00713B1B" w:rsidRPr="00C44D79" w14:paraId="29C0B556" w14:textId="77777777" w:rsidTr="008B0955">
        <w:trPr>
          <w:trHeight w:val="309"/>
        </w:trPr>
        <w:tc>
          <w:tcPr>
            <w:tcW w:w="8222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8B0955">
        <w:trPr>
          <w:trHeight w:val="378"/>
        </w:trPr>
        <w:tc>
          <w:tcPr>
            <w:tcW w:w="8222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1276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8B0955">
        <w:trPr>
          <w:trHeight w:val="380"/>
        </w:trPr>
        <w:tc>
          <w:tcPr>
            <w:tcW w:w="8222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1276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8B0955">
        <w:trPr>
          <w:trHeight w:val="377"/>
        </w:trPr>
        <w:tc>
          <w:tcPr>
            <w:tcW w:w="8222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1276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8B0955">
        <w:trPr>
          <w:trHeight w:val="377"/>
        </w:trPr>
        <w:tc>
          <w:tcPr>
            <w:tcW w:w="8222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1276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8B0955">
        <w:trPr>
          <w:trHeight w:val="379"/>
        </w:trPr>
        <w:tc>
          <w:tcPr>
            <w:tcW w:w="8222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1276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8B0955">
        <w:trPr>
          <w:trHeight w:val="379"/>
        </w:trPr>
        <w:tc>
          <w:tcPr>
            <w:tcW w:w="8222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8B0955">
        <w:trPr>
          <w:trHeight w:val="374"/>
        </w:trPr>
        <w:tc>
          <w:tcPr>
            <w:tcW w:w="8222" w:type="dxa"/>
          </w:tcPr>
          <w:p w14:paraId="12D41BC1" w14:textId="177323DE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B0955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1276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8B0955">
        <w:trPr>
          <w:trHeight w:val="374"/>
        </w:trPr>
        <w:tc>
          <w:tcPr>
            <w:tcW w:w="8222" w:type="dxa"/>
          </w:tcPr>
          <w:p w14:paraId="799F0AD0" w14:textId="61016E1B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8F7707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1276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8B0955">
        <w:trPr>
          <w:trHeight w:val="307"/>
        </w:trPr>
        <w:tc>
          <w:tcPr>
            <w:tcW w:w="8222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1276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D32100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5BDE9756" w:rsidR="00713B1B" w:rsidRPr="00BE4A9F" w:rsidRDefault="005D00EE" w:rsidP="000D6D7C">
      <w:pPr>
        <w:pStyle w:val="a3"/>
        <w:spacing w:line="360" w:lineRule="auto"/>
        <w:ind w:firstLine="709"/>
        <w:jc w:val="both"/>
        <w:rPr>
          <w:iCs/>
          <w:u w:val="single"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BE4A9F">
        <w:rPr>
          <w:b/>
          <w:iCs/>
          <w:u w:val="single"/>
        </w:rPr>
        <w:t>ОП</w:t>
      </w:r>
      <w:r w:rsidR="001E60EE">
        <w:rPr>
          <w:b/>
          <w:iCs/>
          <w:u w:val="single"/>
        </w:rPr>
        <w:t>.</w:t>
      </w:r>
      <w:r w:rsidR="00BE4A9F">
        <w:rPr>
          <w:b/>
          <w:iCs/>
          <w:u w:val="single"/>
        </w:rPr>
        <w:t>0</w:t>
      </w:r>
      <w:r w:rsidR="00013DF9">
        <w:rPr>
          <w:b/>
          <w:iCs/>
          <w:u w:val="single"/>
        </w:rPr>
        <w:t>9</w:t>
      </w:r>
      <w:r w:rsidR="00BE4A9F">
        <w:rPr>
          <w:b/>
          <w:iCs/>
          <w:u w:val="single"/>
        </w:rPr>
        <w:t xml:space="preserve"> Психология </w:t>
      </w:r>
      <w:r w:rsidR="001E60EE">
        <w:rPr>
          <w:b/>
          <w:iCs/>
          <w:u w:val="single"/>
        </w:rPr>
        <w:t>общения</w:t>
      </w:r>
      <w:r w:rsidR="00F27FAE" w:rsidRPr="00BE4A9F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BE4A9F" w:rsidRPr="00BE4A9F">
        <w:rPr>
          <w:b/>
          <w:iCs/>
          <w:u w:val="single"/>
        </w:rPr>
        <w:t>42.02.01.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61C86CDB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842C88">
        <w:rPr>
          <w:spacing w:val="1"/>
        </w:rPr>
        <w:t>— 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3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профессиональных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(ПК)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48E4758D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Профессиональные</w:t>
      </w:r>
      <w:r>
        <w:rPr>
          <w:spacing w:val="-9"/>
        </w:rPr>
        <w:t xml:space="preserve"> </w:t>
      </w:r>
      <w:r>
        <w:t>компетенции:</w:t>
      </w:r>
    </w:p>
    <w:p w14:paraId="0507FFC5" w14:textId="77777777" w:rsidR="003D22C3" w:rsidRPr="003D22C3" w:rsidRDefault="003D22C3" w:rsidP="001E60EE">
      <w:pPr>
        <w:ind w:firstLine="567"/>
        <w:jc w:val="both"/>
        <w:rPr>
          <w:sz w:val="24"/>
          <w:szCs w:val="24"/>
        </w:rPr>
      </w:pPr>
      <w:r w:rsidRPr="003D22C3">
        <w:rPr>
          <w:sz w:val="24"/>
          <w:szCs w:val="24"/>
        </w:rPr>
        <w:t>ПК 4.1. Планировать собственную работу в составе коллектива исполнителей.</w:t>
      </w:r>
    </w:p>
    <w:p w14:paraId="3508055A" w14:textId="2967F938" w:rsidR="00713B1B" w:rsidRPr="003D22C3" w:rsidRDefault="00F27FAE" w:rsidP="003D22C3">
      <w:pPr>
        <w:pStyle w:val="6"/>
        <w:spacing w:line="360" w:lineRule="auto"/>
        <w:ind w:left="0" w:firstLine="709"/>
        <w:jc w:val="both"/>
      </w:pPr>
      <w:r w:rsidRPr="003D22C3">
        <w:t>Общие</w:t>
      </w:r>
      <w:r w:rsidRPr="003D22C3">
        <w:rPr>
          <w:spacing w:val="-10"/>
        </w:rPr>
        <w:t xml:space="preserve"> </w:t>
      </w:r>
      <w:r w:rsidRPr="003D22C3">
        <w:t>компетенции:</w:t>
      </w:r>
    </w:p>
    <w:p w14:paraId="6C4273F7" w14:textId="77777777" w:rsidR="003D22C3" w:rsidRPr="003D22C3" w:rsidRDefault="003D22C3" w:rsidP="003D22C3">
      <w:pPr>
        <w:ind w:firstLine="567"/>
        <w:jc w:val="both"/>
        <w:rPr>
          <w:sz w:val="24"/>
          <w:szCs w:val="24"/>
        </w:rPr>
      </w:pPr>
      <w:r w:rsidRPr="003D22C3">
        <w:rPr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4C67CAC8" w14:textId="77777777" w:rsidR="003D22C3" w:rsidRPr="003D22C3" w:rsidRDefault="003D22C3" w:rsidP="003D22C3">
      <w:pPr>
        <w:ind w:firstLine="567"/>
        <w:jc w:val="both"/>
        <w:rPr>
          <w:sz w:val="24"/>
          <w:szCs w:val="24"/>
        </w:rPr>
      </w:pPr>
      <w:r w:rsidRPr="003D22C3">
        <w:rPr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14:paraId="263A0708" w14:textId="77777777" w:rsidR="00713B1B" w:rsidRPr="003D22C3" w:rsidRDefault="00F27FAE" w:rsidP="00C115F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szCs w:val="24"/>
        </w:rPr>
      </w:pPr>
      <w:r w:rsidRPr="003D22C3">
        <w:rPr>
          <w:b/>
          <w:bCs/>
          <w:sz w:val="24"/>
          <w:szCs w:val="24"/>
          <w:u w:val="single"/>
        </w:rPr>
        <w:t>Освоение</w:t>
      </w:r>
      <w:r w:rsidRPr="003D22C3">
        <w:rPr>
          <w:b/>
          <w:bCs/>
          <w:spacing w:val="-5"/>
          <w:sz w:val="24"/>
          <w:szCs w:val="24"/>
          <w:u w:val="single"/>
        </w:rPr>
        <w:t xml:space="preserve"> </w:t>
      </w:r>
      <w:r w:rsidRPr="003D22C3">
        <w:rPr>
          <w:b/>
          <w:bCs/>
          <w:sz w:val="24"/>
          <w:szCs w:val="24"/>
          <w:u w:val="single"/>
        </w:rPr>
        <w:t>умений</w:t>
      </w:r>
      <w:r w:rsidRPr="003D22C3">
        <w:rPr>
          <w:b/>
          <w:bCs/>
          <w:spacing w:val="-7"/>
          <w:sz w:val="24"/>
          <w:szCs w:val="24"/>
          <w:u w:val="single"/>
        </w:rPr>
        <w:t xml:space="preserve"> </w:t>
      </w:r>
      <w:r w:rsidRPr="003D22C3">
        <w:rPr>
          <w:b/>
          <w:bCs/>
          <w:sz w:val="24"/>
          <w:szCs w:val="24"/>
          <w:u w:val="single"/>
        </w:rPr>
        <w:t>и</w:t>
      </w:r>
      <w:r w:rsidRPr="003D22C3">
        <w:rPr>
          <w:b/>
          <w:bCs/>
          <w:spacing w:val="-4"/>
          <w:sz w:val="24"/>
          <w:szCs w:val="24"/>
          <w:u w:val="single"/>
        </w:rPr>
        <w:t xml:space="preserve"> </w:t>
      </w:r>
      <w:r w:rsidRPr="003D22C3">
        <w:rPr>
          <w:b/>
          <w:bCs/>
          <w:sz w:val="24"/>
          <w:szCs w:val="24"/>
          <w:u w:val="single"/>
        </w:rPr>
        <w:t>усвоение</w:t>
      </w:r>
      <w:r w:rsidRPr="003D22C3">
        <w:rPr>
          <w:b/>
          <w:bCs/>
          <w:spacing w:val="-11"/>
          <w:sz w:val="24"/>
          <w:szCs w:val="24"/>
          <w:u w:val="single"/>
        </w:rPr>
        <w:t xml:space="preserve"> </w:t>
      </w:r>
      <w:r w:rsidRPr="003D22C3">
        <w:rPr>
          <w:b/>
          <w:bCs/>
          <w:sz w:val="24"/>
          <w:szCs w:val="24"/>
          <w:u w:val="single"/>
        </w:rPr>
        <w:t>знаний</w:t>
      </w:r>
    </w:p>
    <w:p w14:paraId="204A6233" w14:textId="77777777" w:rsidR="00E93E26" w:rsidRPr="003D22C3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3D22C3">
        <w:rPr>
          <w:sz w:val="24"/>
          <w:szCs w:val="24"/>
        </w:rPr>
        <w:t xml:space="preserve">В результате освоения дисциплины обучающийся должен </w:t>
      </w:r>
      <w:r w:rsidRPr="003D22C3">
        <w:rPr>
          <w:b/>
          <w:bCs/>
          <w:sz w:val="24"/>
          <w:szCs w:val="24"/>
        </w:rPr>
        <w:t>уметь</w:t>
      </w:r>
      <w:r w:rsidRPr="003D22C3">
        <w:rPr>
          <w:sz w:val="24"/>
          <w:szCs w:val="24"/>
        </w:rPr>
        <w:t>:</w:t>
      </w:r>
    </w:p>
    <w:p w14:paraId="3F61186F" w14:textId="77777777" w:rsidR="003D22C3" w:rsidRPr="003D22C3" w:rsidRDefault="003D22C3" w:rsidP="003D22C3">
      <w:pPr>
        <w:adjustRightInd w:val="0"/>
        <w:spacing w:line="276" w:lineRule="auto"/>
        <w:ind w:firstLine="709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применять техники и приемы эффективного общения для решения разного рода задач в профессиональной деятельности;</w:t>
      </w:r>
    </w:p>
    <w:p w14:paraId="0AF32C99" w14:textId="77777777" w:rsidR="003D22C3" w:rsidRPr="003D22C3" w:rsidRDefault="003D22C3" w:rsidP="003D22C3">
      <w:pPr>
        <w:adjustRightInd w:val="0"/>
        <w:spacing w:line="276" w:lineRule="auto"/>
        <w:ind w:firstLine="709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уметь искать необходимую информацию и системно анализировать ее для решения вопросов комфортного сосуществования в группе;</w:t>
      </w:r>
    </w:p>
    <w:p w14:paraId="2E02ADFE" w14:textId="77777777" w:rsidR="003D22C3" w:rsidRPr="003D22C3" w:rsidRDefault="003D22C3" w:rsidP="003D22C3">
      <w:pPr>
        <w:adjustRightInd w:val="0"/>
        <w:spacing w:line="276" w:lineRule="auto"/>
        <w:ind w:firstLine="709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находить разумные решения в конфликтных ситуациях, используя различные виды и средства общения;</w:t>
      </w:r>
    </w:p>
    <w:p w14:paraId="37D9BCE5" w14:textId="77777777" w:rsidR="003D22C3" w:rsidRPr="003D22C3" w:rsidRDefault="003D22C3" w:rsidP="003D22C3">
      <w:pPr>
        <w:adjustRightInd w:val="0"/>
        <w:spacing w:line="276" w:lineRule="auto"/>
        <w:ind w:firstLine="709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уметь организовывать работу коллектива и команды; взаимодействовать внутри коллектива;</w:t>
      </w:r>
    </w:p>
    <w:p w14:paraId="37306BF1" w14:textId="77777777" w:rsidR="003D22C3" w:rsidRPr="003D22C3" w:rsidRDefault="003D22C3" w:rsidP="003D22C3">
      <w:pPr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3D22C3">
        <w:rPr>
          <w:rFonts w:eastAsia="PMingLiU"/>
          <w:color w:val="000000"/>
          <w:sz w:val="24"/>
          <w:szCs w:val="24"/>
          <w:lang w:eastAsia="nl-NL"/>
        </w:rPr>
        <w:t xml:space="preserve">В результате освоения учебной дисциплины обучающийся должен </w:t>
      </w:r>
      <w:r w:rsidRPr="003D22C3">
        <w:rPr>
          <w:rFonts w:eastAsia="PMingLiU"/>
          <w:b/>
          <w:bCs/>
          <w:color w:val="000000"/>
          <w:sz w:val="24"/>
          <w:szCs w:val="24"/>
          <w:lang w:eastAsia="nl-NL"/>
        </w:rPr>
        <w:t>знать</w:t>
      </w:r>
      <w:r w:rsidRPr="003D22C3">
        <w:rPr>
          <w:rFonts w:eastAsia="PMingLiU"/>
          <w:color w:val="000000"/>
          <w:sz w:val="24"/>
          <w:szCs w:val="24"/>
          <w:lang w:eastAsia="nl-NL"/>
        </w:rPr>
        <w:t>:</w:t>
      </w:r>
    </w:p>
    <w:p w14:paraId="57A9D2B8" w14:textId="77777777" w:rsidR="003D22C3" w:rsidRPr="003D22C3" w:rsidRDefault="003D22C3" w:rsidP="003D22C3">
      <w:pPr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цель, структура и средства общения;</w:t>
      </w:r>
    </w:p>
    <w:p w14:paraId="2905B257" w14:textId="77777777" w:rsidR="003D22C3" w:rsidRPr="003D22C3" w:rsidRDefault="003D22C3" w:rsidP="003D22C3">
      <w:pPr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психологические основы деятельности коллектива;</w:t>
      </w:r>
    </w:p>
    <w:p w14:paraId="5A9770BF" w14:textId="77777777" w:rsidR="003D22C3" w:rsidRPr="003D22C3" w:rsidRDefault="003D22C3" w:rsidP="003D22C3">
      <w:pPr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психологические особенности личности;</w:t>
      </w:r>
    </w:p>
    <w:p w14:paraId="7ECD319D" w14:textId="77777777" w:rsidR="003D22C3" w:rsidRPr="003D22C3" w:rsidRDefault="003D22C3" w:rsidP="003D22C3">
      <w:pPr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правила ведения деловой беседы, деловых переговоров, деловых дискуссий;</w:t>
      </w:r>
    </w:p>
    <w:p w14:paraId="20F55943" w14:textId="77777777" w:rsidR="003D22C3" w:rsidRPr="003D22C3" w:rsidRDefault="003D22C3" w:rsidP="003D22C3">
      <w:pPr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механизмы взаимопонимания в общении;</w:t>
      </w:r>
    </w:p>
    <w:p w14:paraId="7F6E1150" w14:textId="3543B081" w:rsidR="003D22C3" w:rsidRPr="003D22C3" w:rsidRDefault="003D22C3" w:rsidP="003D22C3">
      <w:pPr>
        <w:adjustRightInd w:val="0"/>
        <w:spacing w:line="276" w:lineRule="auto"/>
        <w:ind w:firstLine="709"/>
        <w:jc w:val="both"/>
        <w:rPr>
          <w:rFonts w:eastAsia="Calibri"/>
          <w:sz w:val="24"/>
          <w:szCs w:val="24"/>
        </w:rPr>
      </w:pPr>
      <w:r w:rsidRPr="003D22C3">
        <w:rPr>
          <w:rFonts w:eastAsia="Calibri"/>
          <w:sz w:val="24"/>
          <w:szCs w:val="24"/>
        </w:rPr>
        <w:t>- источники, причины, виды и способы разрешения конфликтов</w:t>
      </w:r>
      <w:r>
        <w:rPr>
          <w:rFonts w:eastAsia="Calibri"/>
          <w:sz w:val="24"/>
          <w:szCs w:val="24"/>
        </w:rPr>
        <w:t>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6791FA66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 xml:space="preserve">текущий </w:t>
      </w:r>
      <w:r>
        <w:lastRenderedPageBreak/>
        <w:t>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309641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F4F2BC0" w14:textId="267E60A8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</w:t>
      </w:r>
      <w:r w:rsidR="001C5A28">
        <w:t xml:space="preserve"> </w:t>
      </w:r>
      <w:r>
        <w:t>экзамена.</w:t>
      </w:r>
    </w:p>
    <w:p w14:paraId="6B4E1467" w14:textId="7337325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 w:rsidR="00A069AF"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892D772" w:rsidR="004B1FB4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9F5095">
        <w:t>ОП</w:t>
      </w:r>
      <w:r w:rsidR="001E60EE">
        <w:t>.</w:t>
      </w:r>
      <w:r w:rsidR="009F5095">
        <w:t>0</w:t>
      </w:r>
      <w:r w:rsidR="007A6AEF">
        <w:t>9</w:t>
      </w:r>
      <w:r w:rsidR="009F5095">
        <w:t xml:space="preserve"> </w:t>
      </w:r>
      <w:r>
        <w:t>«</w:t>
      </w:r>
      <w:r w:rsidR="009F5095">
        <w:t xml:space="preserve">Психология </w:t>
      </w:r>
      <w:r w:rsidR="007A6AEF">
        <w:t>общения</w:t>
      </w:r>
      <w:r>
        <w:t xml:space="preserve">» </w:t>
      </w:r>
      <w:r w:rsidR="00440870">
        <w:t>–</w:t>
      </w:r>
      <w:r>
        <w:t xml:space="preserve"> </w:t>
      </w:r>
      <w:r w:rsidR="00986301">
        <w:t>дифференцированный зачет</w:t>
      </w:r>
      <w:r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D32100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3A38041B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440870">
        <w:rPr>
          <w:b w:val="0"/>
          <w:bCs w:val="0"/>
        </w:rPr>
        <w:t>Психология рекламной деятельности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33785EB1" w:rsidR="003C353B" w:rsidRDefault="003C353B" w:rsidP="003C353B">
      <w:pPr>
        <w:pStyle w:val="a3"/>
        <w:spacing w:before="66"/>
        <w:jc w:val="right"/>
      </w:pPr>
      <w: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19"/>
        <w:gridCol w:w="1999"/>
        <w:gridCol w:w="1888"/>
        <w:gridCol w:w="2156"/>
        <w:gridCol w:w="2123"/>
      </w:tblGrid>
      <w:tr w:rsidR="00013DF9" w:rsidRPr="00013DF9" w14:paraId="6FFC9646" w14:textId="77777777" w:rsidTr="00070E23">
        <w:tc>
          <w:tcPr>
            <w:tcW w:w="2019" w:type="dxa"/>
            <w:vMerge w:val="restart"/>
          </w:tcPr>
          <w:p w14:paraId="2FFE6711" w14:textId="045FAEFD" w:rsidR="00C3582C" w:rsidRPr="00013DF9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013DF9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166" w:type="dxa"/>
            <w:gridSpan w:val="4"/>
          </w:tcPr>
          <w:p w14:paraId="27F152A7" w14:textId="15E3BC3F" w:rsidR="00C3582C" w:rsidRPr="00013DF9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013DF9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13DF9" w:rsidRPr="00013DF9" w14:paraId="0DB3BA7B" w14:textId="77777777" w:rsidTr="00070E23">
        <w:tc>
          <w:tcPr>
            <w:tcW w:w="2019" w:type="dxa"/>
            <w:vMerge/>
          </w:tcPr>
          <w:p w14:paraId="43B0A53D" w14:textId="77777777" w:rsidR="00C3582C" w:rsidRPr="00013DF9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887" w:type="dxa"/>
            <w:gridSpan w:val="2"/>
          </w:tcPr>
          <w:p w14:paraId="5F0752C4" w14:textId="0BBC2B83" w:rsidR="00C3582C" w:rsidRPr="00013DF9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013DF9"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279" w:type="dxa"/>
            <w:gridSpan w:val="2"/>
          </w:tcPr>
          <w:p w14:paraId="7426C07F" w14:textId="09849D88" w:rsidR="00C3582C" w:rsidRPr="00013DF9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013DF9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13DF9" w:rsidRPr="00013DF9" w14:paraId="3E967B3E" w14:textId="77777777" w:rsidTr="00070E23">
        <w:tc>
          <w:tcPr>
            <w:tcW w:w="2019" w:type="dxa"/>
          </w:tcPr>
          <w:p w14:paraId="1D28F1FC" w14:textId="77777777" w:rsidR="00A075C9" w:rsidRPr="00013DF9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99" w:type="dxa"/>
          </w:tcPr>
          <w:p w14:paraId="46D7FF14" w14:textId="4EE05BFC" w:rsidR="00A075C9" w:rsidRPr="00013DF9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88" w:type="dxa"/>
          </w:tcPr>
          <w:p w14:paraId="67617463" w14:textId="02A585FF" w:rsidR="00A075C9" w:rsidRPr="00013DF9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013DF9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2123" w:type="dxa"/>
          </w:tcPr>
          <w:p w14:paraId="3ACF5256" w14:textId="37DD745C" w:rsidR="00A075C9" w:rsidRPr="00013DF9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Проверяемые ОК, ПК</w:t>
            </w:r>
          </w:p>
        </w:tc>
      </w:tr>
      <w:tr w:rsidR="00013DF9" w:rsidRPr="00013DF9" w14:paraId="204D7C32" w14:textId="77777777" w:rsidTr="00070E23">
        <w:tc>
          <w:tcPr>
            <w:tcW w:w="2019" w:type="dxa"/>
          </w:tcPr>
          <w:p w14:paraId="096490C4" w14:textId="11F28668" w:rsidR="00070E23" w:rsidRPr="00013DF9" w:rsidRDefault="00070E23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Раздел 1 </w:t>
            </w:r>
          </w:p>
        </w:tc>
        <w:tc>
          <w:tcPr>
            <w:tcW w:w="1999" w:type="dxa"/>
          </w:tcPr>
          <w:p w14:paraId="72126D2B" w14:textId="0560AF76" w:rsidR="00070E23" w:rsidRPr="00013DF9" w:rsidRDefault="00070E23" w:rsidP="00070E23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Устный опрос, итоговый тест по разделу </w:t>
            </w:r>
            <w:r w:rsidR="00013DF9" w:rsidRPr="00013DF9">
              <w:rPr>
                <w:sz w:val="20"/>
                <w:szCs w:val="20"/>
              </w:rPr>
              <w:t>1</w:t>
            </w:r>
          </w:p>
        </w:tc>
        <w:tc>
          <w:tcPr>
            <w:tcW w:w="1888" w:type="dxa"/>
          </w:tcPr>
          <w:p w14:paraId="02C07089" w14:textId="77777777" w:rsidR="00070E23" w:rsidRPr="00013DF9" w:rsidRDefault="00070E23" w:rsidP="00070E23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ОК 06, 07; ПК 4.1</w:t>
            </w:r>
          </w:p>
          <w:p w14:paraId="47F2ECC7" w14:textId="52743686" w:rsidR="00070E23" w:rsidRPr="00013DF9" w:rsidRDefault="00070E23" w:rsidP="00013DF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У1</w:t>
            </w:r>
            <w:r w:rsidR="00013DF9" w:rsidRPr="00013DF9">
              <w:rPr>
                <w:sz w:val="20"/>
                <w:szCs w:val="20"/>
              </w:rPr>
              <w:t>-У4</w:t>
            </w:r>
            <w:r w:rsidRPr="00013DF9">
              <w:rPr>
                <w:sz w:val="20"/>
                <w:szCs w:val="20"/>
              </w:rPr>
              <w:t>, З1-З</w:t>
            </w:r>
            <w:r w:rsidR="00013DF9" w:rsidRPr="00013DF9">
              <w:rPr>
                <w:sz w:val="20"/>
                <w:szCs w:val="20"/>
              </w:rPr>
              <w:t>6</w:t>
            </w:r>
          </w:p>
        </w:tc>
        <w:tc>
          <w:tcPr>
            <w:tcW w:w="2156" w:type="dxa"/>
            <w:vMerge w:val="restart"/>
          </w:tcPr>
          <w:p w14:paraId="4D726655" w14:textId="09959EC4" w:rsidR="00070E23" w:rsidRPr="00013DF9" w:rsidRDefault="00070E23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123" w:type="dxa"/>
            <w:vMerge w:val="restart"/>
          </w:tcPr>
          <w:p w14:paraId="01A01BF0" w14:textId="41BF02B4" w:rsidR="00070E23" w:rsidRPr="00013DF9" w:rsidRDefault="00070E23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ОК 06, 07;</w:t>
            </w:r>
          </w:p>
          <w:p w14:paraId="367DEF59" w14:textId="0101BCC0" w:rsidR="00070E23" w:rsidRPr="00013DF9" w:rsidRDefault="00070E23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 ПК 4.1</w:t>
            </w:r>
          </w:p>
          <w:p w14:paraId="38CCB521" w14:textId="5699BF50" w:rsidR="00070E23" w:rsidRPr="00013DF9" w:rsidRDefault="00013DF9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У1-У4, З1-З6</w:t>
            </w:r>
          </w:p>
        </w:tc>
      </w:tr>
      <w:tr w:rsidR="00013DF9" w:rsidRPr="00013DF9" w14:paraId="5EA145E6" w14:textId="77777777" w:rsidTr="00070E23">
        <w:tc>
          <w:tcPr>
            <w:tcW w:w="2019" w:type="dxa"/>
          </w:tcPr>
          <w:p w14:paraId="766DF8E5" w14:textId="201B075E" w:rsidR="00070E23" w:rsidRPr="00013DF9" w:rsidRDefault="00070E23" w:rsidP="000A4736">
            <w:pPr>
              <w:pStyle w:val="a3"/>
              <w:spacing w:before="66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Раздел 2 </w:t>
            </w:r>
          </w:p>
        </w:tc>
        <w:tc>
          <w:tcPr>
            <w:tcW w:w="1999" w:type="dxa"/>
          </w:tcPr>
          <w:p w14:paraId="73F25D2D" w14:textId="693806F3" w:rsidR="00070E23" w:rsidRPr="00013DF9" w:rsidRDefault="00070E23" w:rsidP="00E9586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Устный опрос,  итоговый тест по разделу</w:t>
            </w:r>
            <w:r w:rsidR="00013DF9" w:rsidRPr="00013DF9">
              <w:rPr>
                <w:sz w:val="20"/>
                <w:szCs w:val="20"/>
              </w:rPr>
              <w:t xml:space="preserve"> 2</w:t>
            </w:r>
          </w:p>
        </w:tc>
        <w:tc>
          <w:tcPr>
            <w:tcW w:w="1888" w:type="dxa"/>
          </w:tcPr>
          <w:p w14:paraId="33ED8E72" w14:textId="0AC6203F" w:rsidR="00070E23" w:rsidRPr="00013DF9" w:rsidRDefault="00070E23" w:rsidP="00070E23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ОК 06, 07; ПК 4.1 </w:t>
            </w:r>
            <w:r w:rsidR="00013DF9" w:rsidRPr="00013DF9">
              <w:rPr>
                <w:sz w:val="20"/>
                <w:szCs w:val="20"/>
              </w:rPr>
              <w:t>У1-У4, З1-З6</w:t>
            </w:r>
          </w:p>
        </w:tc>
        <w:tc>
          <w:tcPr>
            <w:tcW w:w="2156" w:type="dxa"/>
            <w:vMerge/>
          </w:tcPr>
          <w:p w14:paraId="3B7E7212" w14:textId="77777777" w:rsidR="00070E23" w:rsidRPr="00013DF9" w:rsidRDefault="00070E23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7CEB0164" w14:textId="77777777" w:rsidR="00070E23" w:rsidRPr="00013DF9" w:rsidRDefault="00070E23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013DF9" w:rsidRPr="00013DF9" w14:paraId="14037C33" w14:textId="77777777" w:rsidTr="00070E23">
        <w:tc>
          <w:tcPr>
            <w:tcW w:w="2019" w:type="dxa"/>
          </w:tcPr>
          <w:p w14:paraId="372AA0B5" w14:textId="47F674D8" w:rsidR="00070E23" w:rsidRPr="00013DF9" w:rsidRDefault="00070E23" w:rsidP="00BF7497">
            <w:pPr>
              <w:pStyle w:val="a3"/>
              <w:spacing w:before="66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Раздел 3. </w:t>
            </w:r>
          </w:p>
        </w:tc>
        <w:tc>
          <w:tcPr>
            <w:tcW w:w="1999" w:type="dxa"/>
          </w:tcPr>
          <w:p w14:paraId="796417A4" w14:textId="1CB71FEA" w:rsidR="00070E23" w:rsidRPr="00013DF9" w:rsidRDefault="00070E23" w:rsidP="00E9586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>Устный опрос,  итоговый тест по разделу</w:t>
            </w:r>
          </w:p>
        </w:tc>
        <w:tc>
          <w:tcPr>
            <w:tcW w:w="1888" w:type="dxa"/>
          </w:tcPr>
          <w:p w14:paraId="0FEBF142" w14:textId="5459F03A" w:rsidR="00070E23" w:rsidRPr="00013DF9" w:rsidRDefault="00070E23" w:rsidP="00D735E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13DF9">
              <w:rPr>
                <w:sz w:val="20"/>
                <w:szCs w:val="20"/>
              </w:rPr>
              <w:t xml:space="preserve">ОК 06, 07; ПК 4.1 </w:t>
            </w:r>
            <w:r w:rsidR="00013DF9" w:rsidRPr="00013DF9">
              <w:rPr>
                <w:sz w:val="20"/>
                <w:szCs w:val="20"/>
              </w:rPr>
              <w:t>У1-У4, З1-З6</w:t>
            </w:r>
          </w:p>
        </w:tc>
        <w:tc>
          <w:tcPr>
            <w:tcW w:w="2156" w:type="dxa"/>
            <w:vMerge/>
          </w:tcPr>
          <w:p w14:paraId="69931C0F" w14:textId="77777777" w:rsidR="00070E23" w:rsidRPr="00013DF9" w:rsidRDefault="00070E23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23" w:type="dxa"/>
            <w:vMerge/>
          </w:tcPr>
          <w:p w14:paraId="4BA8564C" w14:textId="77777777" w:rsidR="00070E23" w:rsidRPr="00013DF9" w:rsidRDefault="00070E23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5F4177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7BA3EB1D" w14:textId="77777777" w:rsidR="00013DF9" w:rsidRPr="00D06FDC" w:rsidRDefault="00013DF9" w:rsidP="00013D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bCs/>
        </w:rPr>
      </w:pPr>
      <w:r w:rsidRPr="00D06FDC">
        <w:rPr>
          <w:b/>
          <w:bCs/>
        </w:rPr>
        <w:t>Раздел 1. Психологические особенности процесса общения.</w:t>
      </w:r>
      <w:r w:rsidRPr="00D06FDC">
        <w:rPr>
          <w:b/>
        </w:rPr>
        <w:t xml:space="preserve"> Тема «</w:t>
      </w:r>
      <w:r w:rsidRPr="00D06FDC">
        <w:rPr>
          <w:b/>
          <w:bCs/>
        </w:rPr>
        <w:t>Общая характеристика процесса общения»</w:t>
      </w:r>
    </w:p>
    <w:p w14:paraId="5A7F9F16" w14:textId="77777777" w:rsidR="00013DF9" w:rsidRPr="00D23D3F" w:rsidRDefault="00013DF9" w:rsidP="00013D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 w:rsidRPr="00D23D3F">
        <w:t xml:space="preserve">устный </w:t>
      </w:r>
      <w:r w:rsidRPr="00D23D3F">
        <w:rPr>
          <w:spacing w:val="-1"/>
        </w:rPr>
        <w:t>опрос, тест</w:t>
      </w:r>
      <w:r w:rsidRPr="00D23D3F">
        <w:t>.</w:t>
      </w:r>
    </w:p>
    <w:p w14:paraId="6D06EA07" w14:textId="77777777" w:rsidR="00013DF9" w:rsidRPr="00D23D3F" w:rsidRDefault="00013DF9" w:rsidP="00013DF9">
      <w:pPr>
        <w:spacing w:line="276" w:lineRule="auto"/>
        <w:jc w:val="both"/>
        <w:rPr>
          <w:sz w:val="24"/>
          <w:szCs w:val="24"/>
        </w:rPr>
      </w:pPr>
      <w:r w:rsidRPr="00D23D3F">
        <w:rPr>
          <w:sz w:val="24"/>
          <w:szCs w:val="24"/>
        </w:rPr>
        <w:t>Вопросы устного опроса:</w:t>
      </w:r>
    </w:p>
    <w:p w14:paraId="3D4D02FB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Что называется общением?</w:t>
      </w:r>
    </w:p>
    <w:p w14:paraId="4E783B83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Каково значение общения в социальной жизни человека?</w:t>
      </w:r>
    </w:p>
    <w:p w14:paraId="758FF2BE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Охарактеризуйте особенности межличностного общения?</w:t>
      </w:r>
    </w:p>
    <w:p w14:paraId="2E606147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 xml:space="preserve">Какие компоненты выделяются в процессе общения? </w:t>
      </w:r>
    </w:p>
    <w:p w14:paraId="4280BD2E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Каковы социально значимые функции общения?</w:t>
      </w:r>
    </w:p>
    <w:p w14:paraId="5FE66620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Какие условия обеспечивают эффективность общения?</w:t>
      </w:r>
    </w:p>
    <w:p w14:paraId="24E8C05B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Перечислите стороны общения.</w:t>
      </w:r>
    </w:p>
    <w:p w14:paraId="102817A9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В чем состоит коммуникативная сторона общения?</w:t>
      </w:r>
    </w:p>
    <w:p w14:paraId="6D207580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В чем состоит интерактивная сторона общения?</w:t>
      </w:r>
    </w:p>
    <w:p w14:paraId="114897CE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 проявляется перцептивная сторона общения?</w:t>
      </w:r>
    </w:p>
    <w:p w14:paraId="28F46752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Какие функции общения Вы знаете?</w:t>
      </w:r>
    </w:p>
    <w:p w14:paraId="432C7215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Назовите средства общения средства общения?</w:t>
      </w:r>
    </w:p>
    <w:p w14:paraId="1B215970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На какие пространственные зоны можно разделить личное пространство?</w:t>
      </w:r>
    </w:p>
    <w:p w14:paraId="6970CDF0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Кто общается в интимной зоне?</w:t>
      </w:r>
    </w:p>
    <w:p w14:paraId="27996F7E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Каковы границы личной зоны? Кто в ней общается?</w:t>
      </w:r>
    </w:p>
    <w:p w14:paraId="4456FF8D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Кто общается в социальной зоне?</w:t>
      </w:r>
    </w:p>
    <w:p w14:paraId="5896A8B3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lastRenderedPageBreak/>
        <w:t>Как общаться в публичной зоне?</w:t>
      </w:r>
    </w:p>
    <w:p w14:paraId="26D2CB1F" w14:textId="77777777" w:rsidR="00013DF9" w:rsidRPr="00221BAB" w:rsidRDefault="00013DF9" w:rsidP="005F4177">
      <w:pPr>
        <w:widowControl/>
        <w:numPr>
          <w:ilvl w:val="0"/>
          <w:numId w:val="5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221BAB">
        <w:rPr>
          <w:sz w:val="24"/>
          <w:szCs w:val="24"/>
        </w:rPr>
        <w:t>Какие коммуникации выделяют в коммуникативном процессе общения?</w:t>
      </w:r>
    </w:p>
    <w:p w14:paraId="7FC733E8" w14:textId="77777777" w:rsidR="00013DF9" w:rsidRPr="00D23D3F" w:rsidRDefault="00013DF9" w:rsidP="00013DF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181F4EB5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041B4050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«отлично» </w:t>
      </w:r>
      <w:r w:rsidRPr="00EE17D2">
        <w:rPr>
          <w:i/>
          <w:sz w:val="24"/>
          <w:szCs w:val="24"/>
        </w:rPr>
        <w:t>(повышенный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обладает глубокими и прочными знаниями программного материала; при ответе на все два вопроса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верно решил задачу</w:t>
      </w:r>
      <w:r w:rsidRPr="007247EA">
        <w:rPr>
          <w:sz w:val="24"/>
          <w:szCs w:val="24"/>
        </w:rPr>
        <w:t>;</w:t>
      </w:r>
    </w:p>
    <w:p w14:paraId="247EE646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«хорошо» </w:t>
      </w:r>
      <w:r w:rsidRPr="00EE17D2">
        <w:rPr>
          <w:i/>
          <w:sz w:val="24"/>
          <w:szCs w:val="24"/>
        </w:rPr>
        <w:t>(средний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два вопроса освещены полностью или один вопрос освещён полностью, а другой доводится до логического завершения при наводящих вопросах преподавателя; задача решена, но  с незначительными неточностям</w:t>
      </w:r>
      <w:r w:rsidRPr="007247EA">
        <w:rPr>
          <w:sz w:val="24"/>
          <w:szCs w:val="24"/>
        </w:rPr>
        <w:t>;</w:t>
      </w:r>
    </w:p>
    <w:p w14:paraId="3354E186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>- оценка «удовлетворительно»</w:t>
      </w:r>
      <w:r>
        <w:rPr>
          <w:sz w:val="24"/>
          <w:szCs w:val="24"/>
        </w:rPr>
        <w:t xml:space="preserve"> </w:t>
      </w:r>
      <w:r w:rsidRPr="00EE17D2">
        <w:rPr>
          <w:i/>
          <w:sz w:val="24"/>
          <w:szCs w:val="24"/>
        </w:rPr>
        <w:t>(пороговый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 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один вопрос разобран полностью, второй начат, но не завершен до конца; два вопроса начаты и при помощи наводящих вопросов доводятся до конца; </w:t>
      </w:r>
      <w:r w:rsidRPr="007247EA">
        <w:rPr>
          <w:sz w:val="24"/>
          <w:szCs w:val="24"/>
        </w:rPr>
        <w:t xml:space="preserve">задача решается </w:t>
      </w:r>
      <w:r w:rsidRPr="007247EA">
        <w:rPr>
          <w:sz w:val="24"/>
          <w:szCs w:val="24"/>
          <w:shd w:val="clear" w:color="auto" w:fill="FFFFFF"/>
        </w:rPr>
        <w:t>при помощи наводящих вопросов преподавателя;</w:t>
      </w:r>
    </w:p>
    <w:p w14:paraId="5A5CA034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«неудовлетворительно» </w:t>
      </w:r>
      <w:r w:rsidRPr="00EE17D2">
        <w:rPr>
          <w:i/>
          <w:sz w:val="24"/>
          <w:szCs w:val="24"/>
        </w:rPr>
        <w:t>(уровень не сформирован)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определения; ни один вопрос не рассмотрен до конца, наводящие вопросы не помогают; задача не решается  даже при помощи наводящих вопросов</w:t>
      </w:r>
      <w:r w:rsidRPr="007247EA">
        <w:rPr>
          <w:sz w:val="24"/>
          <w:szCs w:val="24"/>
        </w:rPr>
        <w:t>.</w:t>
      </w:r>
    </w:p>
    <w:p w14:paraId="2E7AD285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38EAF3CF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Тест 1</w:t>
      </w:r>
    </w:p>
    <w:p w14:paraId="28982E95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1. Процесс взаимодействия между людьми, в котором происходит обмен информацией, опытом, результатами деятельности </w:t>
      </w:r>
    </w:p>
    <w:p w14:paraId="713FD08F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конфронтация </w:t>
      </w:r>
    </w:p>
    <w:p w14:paraId="3830F443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общение </w:t>
      </w:r>
    </w:p>
    <w:p w14:paraId="491780FC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 xml:space="preserve"> акцентуация </w:t>
      </w:r>
    </w:p>
    <w:p w14:paraId="25BC2ACD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г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адаптация </w:t>
      </w:r>
    </w:p>
    <w:p w14:paraId="3EC2B97D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2. Оптимальный уровень общения </w:t>
      </w:r>
      <w:r>
        <w:rPr>
          <w:sz w:val="24"/>
          <w:szCs w:val="24"/>
        </w:rPr>
        <w:t>бухгалтера</w:t>
      </w:r>
      <w:r w:rsidRPr="005F03B0">
        <w:rPr>
          <w:sz w:val="24"/>
          <w:szCs w:val="24"/>
        </w:rPr>
        <w:t xml:space="preserve"> с </w:t>
      </w:r>
      <w:r>
        <w:rPr>
          <w:sz w:val="24"/>
          <w:szCs w:val="24"/>
        </w:rPr>
        <w:t>коллегой</w:t>
      </w:r>
      <w:r w:rsidRPr="005F03B0">
        <w:rPr>
          <w:sz w:val="24"/>
          <w:szCs w:val="24"/>
        </w:rPr>
        <w:t xml:space="preserve"> </w:t>
      </w:r>
    </w:p>
    <w:p w14:paraId="4F52C108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светский </w:t>
      </w:r>
    </w:p>
    <w:p w14:paraId="34C43AD4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доверительный </w:t>
      </w:r>
    </w:p>
    <w:p w14:paraId="6711B892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 xml:space="preserve"> дружеский </w:t>
      </w:r>
    </w:p>
    <w:p w14:paraId="2DE2A5E9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 xml:space="preserve"> манипулятивный </w:t>
      </w:r>
    </w:p>
    <w:p w14:paraId="6B03B28F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3. Функция общения, заключающаяся в обмене информацией в процессе общения </w:t>
      </w:r>
    </w:p>
    <w:p w14:paraId="07E60CC4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коммуникативная </w:t>
      </w:r>
    </w:p>
    <w:p w14:paraId="1F847593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интерактивная </w:t>
      </w:r>
    </w:p>
    <w:p w14:paraId="379F4EFC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в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перцептивная </w:t>
      </w:r>
    </w:p>
    <w:p w14:paraId="75A5F76E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г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гиперактивная </w:t>
      </w:r>
    </w:p>
    <w:p w14:paraId="7B1227A6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lastRenderedPageBreak/>
        <w:t>4. Способность к глубокому эмоциональному контакту в сопереживани</w:t>
      </w:r>
      <w:r>
        <w:rPr>
          <w:sz w:val="24"/>
          <w:szCs w:val="24"/>
        </w:rPr>
        <w:t>и</w:t>
      </w:r>
      <w:r w:rsidRPr="005F03B0">
        <w:rPr>
          <w:sz w:val="24"/>
          <w:szCs w:val="24"/>
        </w:rPr>
        <w:t xml:space="preserve"> другому человеку </w:t>
      </w:r>
    </w:p>
    <w:p w14:paraId="028812B4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рефлексия </w:t>
      </w:r>
    </w:p>
    <w:p w14:paraId="39423F8F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</w:t>
      </w:r>
      <w:r w:rsidRPr="005F03B0">
        <w:rPr>
          <w:sz w:val="24"/>
          <w:szCs w:val="24"/>
        </w:rPr>
        <w:t xml:space="preserve"> эмпатия </w:t>
      </w:r>
    </w:p>
    <w:p w14:paraId="3D8D2552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в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идентификация </w:t>
      </w:r>
    </w:p>
    <w:p w14:paraId="6ADD997F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 xml:space="preserve"> конфронтация </w:t>
      </w:r>
    </w:p>
    <w:p w14:paraId="52568DC1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5. Вид общения, при котором используется мимика и жесты </w:t>
      </w:r>
    </w:p>
    <w:p w14:paraId="5D88FF40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невербальное </w:t>
      </w:r>
    </w:p>
    <w:p w14:paraId="6BB527CB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материальное </w:t>
      </w:r>
    </w:p>
    <w:p w14:paraId="1FC48604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 xml:space="preserve"> вербальное </w:t>
      </w:r>
    </w:p>
    <w:p w14:paraId="51561740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 xml:space="preserve"> духовное </w:t>
      </w:r>
    </w:p>
    <w:p w14:paraId="6EC6DD3F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6. Человек с ведущей зрительной системой (визуал) чаще всего использует в своей речи, следующие ключевые слова </w:t>
      </w:r>
    </w:p>
    <w:p w14:paraId="5E22A269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слушать, чувствовать</w:t>
      </w:r>
    </w:p>
    <w:p w14:paraId="71BD7EF7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кричать, слушать </w:t>
      </w:r>
    </w:p>
    <w:p w14:paraId="0DBCCE5B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в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наблюдать, кричать </w:t>
      </w:r>
    </w:p>
    <w:p w14:paraId="1F454005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г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смотреть, наблюдать</w:t>
      </w:r>
    </w:p>
    <w:p w14:paraId="3EB5B3D1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7. Человек с ведущей «слуховой» системой («аудиал») в своей речи чаще всего использует такие слова </w:t>
      </w:r>
    </w:p>
    <w:p w14:paraId="5BC03503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приятный, красивый</w:t>
      </w:r>
    </w:p>
    <w:p w14:paraId="77BE96FE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громкий, тихий </w:t>
      </w:r>
    </w:p>
    <w:p w14:paraId="65B3857B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 xml:space="preserve"> тихий, приятный </w:t>
      </w:r>
    </w:p>
    <w:p w14:paraId="3314BF96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 xml:space="preserve"> красивый, вкусный </w:t>
      </w:r>
    </w:p>
    <w:p w14:paraId="3E06B9A8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8. Единица общения, базовое психологическое состояние </w:t>
      </w:r>
    </w:p>
    <w:p w14:paraId="230D258B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трансакция </w:t>
      </w:r>
    </w:p>
    <w:p w14:paraId="4A661239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перцепция </w:t>
      </w:r>
    </w:p>
    <w:p w14:paraId="48D5EE8C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 xml:space="preserve"> идентификация </w:t>
      </w:r>
    </w:p>
    <w:p w14:paraId="522D4288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 xml:space="preserve"> конфронтация </w:t>
      </w:r>
    </w:p>
    <w:p w14:paraId="2D5E34CC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9. Барьеры из рук: скрещенные на груди руки говорят о </w:t>
      </w:r>
    </w:p>
    <w:p w14:paraId="121C4456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стремлени</w:t>
      </w:r>
      <w:r>
        <w:rPr>
          <w:sz w:val="24"/>
          <w:szCs w:val="24"/>
        </w:rPr>
        <w:t>и</w:t>
      </w:r>
      <w:r w:rsidRPr="005F03B0">
        <w:rPr>
          <w:sz w:val="24"/>
          <w:szCs w:val="24"/>
        </w:rPr>
        <w:t xml:space="preserve"> овладеть собой </w:t>
      </w:r>
    </w:p>
    <w:p w14:paraId="617662FE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 стремлении</w:t>
      </w:r>
      <w:r w:rsidRPr="005F03B0">
        <w:rPr>
          <w:sz w:val="24"/>
          <w:szCs w:val="24"/>
        </w:rPr>
        <w:t xml:space="preserve"> заставить собеседника замолчать; </w:t>
      </w:r>
    </w:p>
    <w:p w14:paraId="15C09C9E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в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недоверии к говорящему; </w:t>
      </w:r>
    </w:p>
    <w:p w14:paraId="194513EC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г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стремлении установить дистанцию, выжидание </w:t>
      </w:r>
    </w:p>
    <w:p w14:paraId="0A19F2E5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10. Зоны общения: </w:t>
      </w:r>
    </w:p>
    <w:p w14:paraId="2087EA79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_____________________________</w:t>
      </w:r>
    </w:p>
    <w:p w14:paraId="193AEF0A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_____________________________</w:t>
      </w:r>
    </w:p>
    <w:p w14:paraId="04F10643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 xml:space="preserve">_____________________________ </w:t>
      </w:r>
    </w:p>
    <w:p w14:paraId="2D89F196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>______________________________</w:t>
      </w:r>
    </w:p>
    <w:p w14:paraId="2005D8A4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 xml:space="preserve">11. Функции общения </w:t>
      </w:r>
    </w:p>
    <w:p w14:paraId="1B54DA8E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</w:t>
      </w:r>
      <w:r w:rsidRPr="005F03B0">
        <w:rPr>
          <w:sz w:val="24"/>
          <w:szCs w:val="24"/>
        </w:rPr>
        <w:t xml:space="preserve"> _____________________________</w:t>
      </w:r>
    </w:p>
    <w:p w14:paraId="21513E4C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б</w:t>
      </w:r>
      <w:r>
        <w:rPr>
          <w:sz w:val="24"/>
          <w:szCs w:val="24"/>
        </w:rPr>
        <w:t>)</w:t>
      </w:r>
      <w:r w:rsidRPr="005F03B0">
        <w:rPr>
          <w:sz w:val="24"/>
          <w:szCs w:val="24"/>
        </w:rPr>
        <w:t xml:space="preserve"> _____________________________</w:t>
      </w:r>
    </w:p>
    <w:p w14:paraId="44CFB2BD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</w:t>
      </w:r>
      <w:r w:rsidRPr="005F03B0">
        <w:rPr>
          <w:sz w:val="24"/>
          <w:szCs w:val="24"/>
        </w:rPr>
        <w:t xml:space="preserve">_____________________________ </w:t>
      </w:r>
    </w:p>
    <w:p w14:paraId="6F08E149" w14:textId="77777777" w:rsidR="00013DF9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г)</w:t>
      </w:r>
      <w:r w:rsidRPr="005F03B0">
        <w:rPr>
          <w:sz w:val="24"/>
          <w:szCs w:val="24"/>
        </w:rPr>
        <w:t>______________________________</w:t>
      </w:r>
    </w:p>
    <w:p w14:paraId="42B7AB8D" w14:textId="77777777" w:rsidR="00013DF9" w:rsidRPr="005F03B0" w:rsidRDefault="00013DF9" w:rsidP="00013DF9">
      <w:pPr>
        <w:spacing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д) _____________________________</w:t>
      </w:r>
    </w:p>
    <w:p w14:paraId="1B3D07C8" w14:textId="77777777" w:rsidR="00013DF9" w:rsidRPr="005F03B0" w:rsidRDefault="00013DF9" w:rsidP="00013DF9">
      <w:pPr>
        <w:spacing w:line="276" w:lineRule="auto"/>
        <w:jc w:val="both"/>
        <w:rPr>
          <w:sz w:val="24"/>
          <w:szCs w:val="24"/>
        </w:rPr>
      </w:pPr>
      <w:r w:rsidRPr="005F03B0">
        <w:rPr>
          <w:sz w:val="24"/>
          <w:szCs w:val="24"/>
        </w:rPr>
        <w:t>12. Установи</w:t>
      </w:r>
      <w:r>
        <w:rPr>
          <w:sz w:val="24"/>
          <w:szCs w:val="24"/>
        </w:rPr>
        <w:t>те</w:t>
      </w:r>
      <w:r w:rsidRPr="005F03B0">
        <w:rPr>
          <w:sz w:val="24"/>
          <w:szCs w:val="24"/>
        </w:rPr>
        <w:t xml:space="preserve"> соответствие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13DF9" w:rsidRPr="005F03B0" w14:paraId="312ECC70" w14:textId="77777777" w:rsidTr="00013DF9">
        <w:tc>
          <w:tcPr>
            <w:tcW w:w="4785" w:type="dxa"/>
            <w:shd w:val="clear" w:color="auto" w:fill="auto"/>
          </w:tcPr>
          <w:p w14:paraId="0F60490B" w14:textId="77777777" w:rsidR="00013DF9" w:rsidRPr="005F03B0" w:rsidRDefault="00013DF9" w:rsidP="00013DF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F03B0">
              <w:rPr>
                <w:b/>
                <w:bCs/>
                <w:sz w:val="24"/>
                <w:szCs w:val="24"/>
              </w:rPr>
              <w:t>эго состояние</w:t>
            </w:r>
          </w:p>
        </w:tc>
        <w:tc>
          <w:tcPr>
            <w:tcW w:w="4786" w:type="dxa"/>
            <w:shd w:val="clear" w:color="auto" w:fill="auto"/>
          </w:tcPr>
          <w:p w14:paraId="7BDEE61C" w14:textId="77777777" w:rsidR="00013DF9" w:rsidRPr="005F03B0" w:rsidRDefault="00013DF9" w:rsidP="00013DF9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5F03B0">
              <w:rPr>
                <w:b/>
                <w:bCs/>
                <w:sz w:val="24"/>
                <w:szCs w:val="24"/>
              </w:rPr>
              <w:t>я высказывания</w:t>
            </w:r>
          </w:p>
        </w:tc>
      </w:tr>
      <w:tr w:rsidR="00013DF9" w:rsidRPr="005F03B0" w14:paraId="410775BF" w14:textId="77777777" w:rsidTr="00013DF9">
        <w:tc>
          <w:tcPr>
            <w:tcW w:w="4785" w:type="dxa"/>
            <w:vMerge w:val="restart"/>
            <w:shd w:val="clear" w:color="auto" w:fill="auto"/>
          </w:tcPr>
          <w:p w14:paraId="6B65BFB9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1. </w:t>
            </w:r>
            <w:r w:rsidRPr="005F03B0">
              <w:rPr>
                <w:sz w:val="24"/>
                <w:szCs w:val="24"/>
              </w:rPr>
              <w:t>Дитя</w:t>
            </w:r>
          </w:p>
          <w:p w14:paraId="397910A5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Pr="005F03B0">
              <w:rPr>
                <w:sz w:val="24"/>
                <w:szCs w:val="24"/>
              </w:rPr>
              <w:t>Взрослый</w:t>
            </w:r>
          </w:p>
          <w:p w14:paraId="74806E44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 w:rsidRPr="005F03B0">
              <w:rPr>
                <w:sz w:val="24"/>
                <w:szCs w:val="24"/>
              </w:rPr>
              <w:t>Родитель</w:t>
            </w:r>
          </w:p>
        </w:tc>
        <w:tc>
          <w:tcPr>
            <w:tcW w:w="4786" w:type="dxa"/>
            <w:shd w:val="clear" w:color="auto" w:fill="auto"/>
          </w:tcPr>
          <w:p w14:paraId="7E132F38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а) </w:t>
            </w:r>
            <w:r w:rsidRPr="005F03B0">
              <w:rPr>
                <w:sz w:val="24"/>
                <w:szCs w:val="24"/>
              </w:rPr>
              <w:t xml:space="preserve">Мне порой не хватает выдержки </w:t>
            </w:r>
          </w:p>
        </w:tc>
      </w:tr>
      <w:tr w:rsidR="00013DF9" w:rsidRPr="005F03B0" w14:paraId="283AD65C" w14:textId="77777777" w:rsidTr="00013DF9">
        <w:tc>
          <w:tcPr>
            <w:tcW w:w="4785" w:type="dxa"/>
            <w:vMerge/>
            <w:shd w:val="clear" w:color="auto" w:fill="auto"/>
          </w:tcPr>
          <w:p w14:paraId="563D0AB5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7ED0B849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б) </w:t>
            </w:r>
            <w:r w:rsidRPr="005F03B0">
              <w:rPr>
                <w:sz w:val="24"/>
                <w:szCs w:val="24"/>
              </w:rPr>
              <w:t>Правила оправданы до тех</w:t>
            </w:r>
            <w:r>
              <w:rPr>
                <w:sz w:val="24"/>
                <w:szCs w:val="24"/>
              </w:rPr>
              <w:t xml:space="preserve"> пор, пока они полезны</w:t>
            </w:r>
            <w:r w:rsidRPr="005F03B0">
              <w:rPr>
                <w:sz w:val="24"/>
                <w:szCs w:val="24"/>
              </w:rPr>
              <w:t xml:space="preserve"> </w:t>
            </w:r>
          </w:p>
        </w:tc>
      </w:tr>
      <w:tr w:rsidR="00013DF9" w:rsidRPr="005F03B0" w14:paraId="6F261E01" w14:textId="77777777" w:rsidTr="00013DF9">
        <w:tc>
          <w:tcPr>
            <w:tcW w:w="4785" w:type="dxa"/>
            <w:vMerge/>
            <w:shd w:val="clear" w:color="auto" w:fill="auto"/>
          </w:tcPr>
          <w:p w14:paraId="743E5B6A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1745E31A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в) </w:t>
            </w:r>
            <w:r w:rsidRPr="005F03B0">
              <w:rPr>
                <w:sz w:val="24"/>
                <w:szCs w:val="24"/>
              </w:rPr>
              <w:t xml:space="preserve">Нередко я поступаю не так, как надо, а так, как хочется </w:t>
            </w:r>
          </w:p>
        </w:tc>
      </w:tr>
      <w:tr w:rsidR="00013DF9" w:rsidRPr="005F03B0" w14:paraId="59F09112" w14:textId="77777777" w:rsidTr="00013DF9">
        <w:tc>
          <w:tcPr>
            <w:tcW w:w="4785" w:type="dxa"/>
            <w:vMerge/>
            <w:shd w:val="clear" w:color="auto" w:fill="auto"/>
          </w:tcPr>
          <w:p w14:paraId="245A0A18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2D420CC4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г) </w:t>
            </w:r>
            <w:r w:rsidRPr="005F03B0">
              <w:rPr>
                <w:sz w:val="24"/>
                <w:szCs w:val="24"/>
              </w:rPr>
              <w:t>Каж</w:t>
            </w:r>
            <w:r>
              <w:rPr>
                <w:sz w:val="24"/>
                <w:szCs w:val="24"/>
              </w:rPr>
              <w:t>дый должен выполнять свой долг</w:t>
            </w:r>
            <w:r w:rsidRPr="005F03B0">
              <w:rPr>
                <w:sz w:val="24"/>
                <w:szCs w:val="24"/>
              </w:rPr>
              <w:t xml:space="preserve"> </w:t>
            </w:r>
          </w:p>
        </w:tc>
      </w:tr>
      <w:tr w:rsidR="00013DF9" w:rsidRPr="005F03B0" w14:paraId="39952212" w14:textId="77777777" w:rsidTr="00013DF9">
        <w:tc>
          <w:tcPr>
            <w:tcW w:w="4785" w:type="dxa"/>
            <w:vMerge/>
            <w:shd w:val="clear" w:color="auto" w:fill="auto"/>
          </w:tcPr>
          <w:p w14:paraId="7CFA3F85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2763C54F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д) Меня провести нелегко</w:t>
            </w:r>
          </w:p>
        </w:tc>
      </w:tr>
      <w:tr w:rsidR="00013DF9" w:rsidRPr="005F03B0" w14:paraId="24D5BE23" w14:textId="77777777" w:rsidTr="00013DF9">
        <w:tc>
          <w:tcPr>
            <w:tcW w:w="4785" w:type="dxa"/>
            <w:vMerge/>
            <w:shd w:val="clear" w:color="auto" w:fill="auto"/>
          </w:tcPr>
          <w:p w14:paraId="2948D320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69D82A25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е) </w:t>
            </w:r>
            <w:r w:rsidRPr="005F03B0">
              <w:rPr>
                <w:sz w:val="24"/>
                <w:szCs w:val="24"/>
              </w:rPr>
              <w:t xml:space="preserve">Думаю, что я правильно понимаю все происходящие события </w:t>
            </w:r>
          </w:p>
        </w:tc>
      </w:tr>
      <w:tr w:rsidR="00013DF9" w:rsidRPr="005F03B0" w14:paraId="274D4DDA" w14:textId="77777777" w:rsidTr="00013DF9">
        <w:tc>
          <w:tcPr>
            <w:tcW w:w="4785" w:type="dxa"/>
            <w:vMerge/>
            <w:shd w:val="clear" w:color="auto" w:fill="auto"/>
          </w:tcPr>
          <w:p w14:paraId="36EBFF62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16B1350F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ж) </w:t>
            </w:r>
            <w:r w:rsidRPr="005F03B0">
              <w:rPr>
                <w:sz w:val="24"/>
                <w:szCs w:val="24"/>
              </w:rPr>
              <w:t>Мне бы</w:t>
            </w:r>
            <w:r>
              <w:rPr>
                <w:sz w:val="24"/>
                <w:szCs w:val="24"/>
              </w:rPr>
              <w:t xml:space="preserve"> понравилось быть воспитателем</w:t>
            </w:r>
          </w:p>
        </w:tc>
      </w:tr>
      <w:tr w:rsidR="00013DF9" w:rsidRPr="005F03B0" w14:paraId="48BBCD63" w14:textId="77777777" w:rsidTr="00013DF9">
        <w:tc>
          <w:tcPr>
            <w:tcW w:w="4785" w:type="dxa"/>
            <w:vMerge/>
            <w:shd w:val="clear" w:color="auto" w:fill="auto"/>
          </w:tcPr>
          <w:p w14:paraId="5BB07005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1AC66921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з) </w:t>
            </w:r>
            <w:r w:rsidRPr="005F03B0">
              <w:rPr>
                <w:sz w:val="24"/>
                <w:szCs w:val="24"/>
              </w:rPr>
              <w:t xml:space="preserve">Если мои желания мешают мне, то я умею их </w:t>
            </w:r>
            <w:r>
              <w:rPr>
                <w:sz w:val="24"/>
                <w:szCs w:val="24"/>
              </w:rPr>
              <w:t>подавлять</w:t>
            </w:r>
          </w:p>
        </w:tc>
      </w:tr>
      <w:tr w:rsidR="00013DF9" w:rsidRPr="005F03B0" w14:paraId="6CBA5FD4" w14:textId="77777777" w:rsidTr="00013DF9">
        <w:tc>
          <w:tcPr>
            <w:tcW w:w="4785" w:type="dxa"/>
            <w:vMerge/>
            <w:shd w:val="clear" w:color="auto" w:fill="auto"/>
          </w:tcPr>
          <w:p w14:paraId="67C323DB" w14:textId="77777777" w:rsidR="00013DF9" w:rsidRPr="005F03B0" w:rsidRDefault="00013DF9" w:rsidP="00013DF9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4443810B" w14:textId="77777777" w:rsidR="00013DF9" w:rsidRPr="005F03B0" w:rsidRDefault="00013DF9" w:rsidP="00013DF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и) </w:t>
            </w:r>
            <w:r w:rsidRPr="005F03B0">
              <w:rPr>
                <w:sz w:val="24"/>
                <w:szCs w:val="24"/>
              </w:rPr>
              <w:t>Бывает, мне хочется подурачиться, как маленькому</w:t>
            </w:r>
          </w:p>
        </w:tc>
      </w:tr>
    </w:tbl>
    <w:p w14:paraId="44FB4A3E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775BFAAC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Ответы на тест 1</w:t>
      </w:r>
    </w:p>
    <w:p w14:paraId="1EAC83A2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б</w:t>
      </w:r>
    </w:p>
    <w:p w14:paraId="5B42AE19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а</w:t>
      </w:r>
    </w:p>
    <w:p w14:paraId="281DE387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а</w:t>
      </w:r>
    </w:p>
    <w:p w14:paraId="1DAE81D8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б</w:t>
      </w:r>
    </w:p>
    <w:p w14:paraId="4AB8001A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а</w:t>
      </w:r>
    </w:p>
    <w:p w14:paraId="0FE8CDF9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г</w:t>
      </w:r>
    </w:p>
    <w:p w14:paraId="71328BD7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б</w:t>
      </w:r>
    </w:p>
    <w:p w14:paraId="3B2BB4C3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б</w:t>
      </w:r>
    </w:p>
    <w:p w14:paraId="16C267D9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</w:rPr>
        <w:t>г</w:t>
      </w:r>
    </w:p>
    <w:p w14:paraId="3B169C7D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  <w:bCs w:val="0"/>
          <w:color w:val="333333"/>
          <w:shd w:val="clear" w:color="auto" w:fill="FFFFFF"/>
        </w:rPr>
        <w:t>а) публичная (общественная), б) социальная, в) межличностная (личная), г) интимная</w:t>
      </w:r>
    </w:p>
    <w:p w14:paraId="6D7E4B23" w14:textId="77777777" w:rsidR="00013DF9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  <w:color w:val="333333"/>
          <w:shd w:val="clear" w:color="auto" w:fill="FFFFFF"/>
        </w:rPr>
        <w:t>а) информационная (обмен информацией), б) регулятивная (управление поведением и отношениями), в) экспрессивная (выражение эмоций и чувств), г) социальная (соединение и установление связей с другими людьми), мотивационная (мобилизация к действию), д) эстетическая (создание эстетического удовлетворения).</w:t>
      </w:r>
    </w:p>
    <w:p w14:paraId="211574DA" w14:textId="77777777" w:rsidR="00013DF9" w:rsidRPr="002E6FBD" w:rsidRDefault="00013DF9" w:rsidP="005F4177">
      <w:pPr>
        <w:pStyle w:val="5"/>
        <w:numPr>
          <w:ilvl w:val="0"/>
          <w:numId w:val="6"/>
        </w:numPr>
        <w:spacing w:line="360" w:lineRule="auto"/>
        <w:jc w:val="both"/>
        <w:rPr>
          <w:b w:val="0"/>
        </w:rPr>
      </w:pPr>
      <w:r w:rsidRPr="002E6FBD">
        <w:rPr>
          <w:b w:val="0"/>
          <w:color w:val="333333"/>
          <w:shd w:val="clear" w:color="auto" w:fill="FFFFFF"/>
        </w:rPr>
        <w:t>1 – а, в, и; 2 – д, е, з; 3 – б, г, ж.</w:t>
      </w:r>
    </w:p>
    <w:p w14:paraId="4F30A1D7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17BD9C5C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013DF9" w:rsidRPr="002C74D6" w14:paraId="2CB6F99A" w14:textId="77777777" w:rsidTr="00013DF9">
        <w:tc>
          <w:tcPr>
            <w:tcW w:w="1737" w:type="dxa"/>
          </w:tcPr>
          <w:p w14:paraId="6024346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Критерии/оценка, уровень </w:t>
            </w:r>
            <w:r>
              <w:rPr>
                <w:sz w:val="24"/>
                <w:szCs w:val="24"/>
              </w:rPr>
              <w:t xml:space="preserve">сформированности </w:t>
            </w:r>
            <w:r w:rsidRPr="006D03A1">
              <w:rPr>
                <w:sz w:val="24"/>
                <w:szCs w:val="24"/>
              </w:rPr>
              <w:t xml:space="preserve">компетенции </w:t>
            </w:r>
          </w:p>
        </w:tc>
        <w:tc>
          <w:tcPr>
            <w:tcW w:w="2050" w:type="dxa"/>
          </w:tcPr>
          <w:p w14:paraId="67FC7D4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2153" w:type="dxa"/>
          </w:tcPr>
          <w:p w14:paraId="5C602A9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«4»,  средний уровень</w:t>
            </w:r>
          </w:p>
        </w:tc>
        <w:tc>
          <w:tcPr>
            <w:tcW w:w="1701" w:type="dxa"/>
          </w:tcPr>
          <w:p w14:paraId="704FF751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46CFCB4C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013DF9" w:rsidRPr="002C74D6" w14:paraId="7391A2FC" w14:textId="77777777" w:rsidTr="00013DF9">
        <w:tc>
          <w:tcPr>
            <w:tcW w:w="1737" w:type="dxa"/>
          </w:tcPr>
          <w:p w14:paraId="02925E5E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Правильность </w:t>
            </w:r>
            <w:r w:rsidRPr="006D03A1">
              <w:rPr>
                <w:sz w:val="24"/>
                <w:szCs w:val="24"/>
              </w:rPr>
              <w:lastRenderedPageBreak/>
              <w:t>решения</w:t>
            </w:r>
          </w:p>
        </w:tc>
        <w:tc>
          <w:tcPr>
            <w:tcW w:w="2050" w:type="dxa"/>
          </w:tcPr>
          <w:p w14:paraId="443AF252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Процент верно </w:t>
            </w:r>
            <w:r>
              <w:rPr>
                <w:sz w:val="24"/>
                <w:szCs w:val="24"/>
              </w:rPr>
              <w:lastRenderedPageBreak/>
              <w:t>решенных тестовых заданий</w:t>
            </w:r>
            <w:r w:rsidRPr="006D03A1">
              <w:rPr>
                <w:sz w:val="24"/>
                <w:szCs w:val="24"/>
              </w:rPr>
              <w:t xml:space="preserve"> равно или выше 90% от общего количества заданий</w:t>
            </w:r>
          </w:p>
        </w:tc>
        <w:tc>
          <w:tcPr>
            <w:tcW w:w="2153" w:type="dxa"/>
          </w:tcPr>
          <w:p w14:paraId="246F1A25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lastRenderedPageBreak/>
              <w:t xml:space="preserve">Процент верно </w:t>
            </w:r>
            <w:r w:rsidRPr="006D03A1">
              <w:rPr>
                <w:sz w:val="24"/>
                <w:szCs w:val="24"/>
              </w:rPr>
              <w:lastRenderedPageBreak/>
              <w:t>решенных тестовых заданий составляет  66 - 83%  от общего количества заданий</w:t>
            </w:r>
          </w:p>
          <w:p w14:paraId="554ACC91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196A953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lastRenderedPageBreak/>
              <w:t xml:space="preserve">Процент </w:t>
            </w:r>
            <w:r w:rsidRPr="006D03A1">
              <w:rPr>
                <w:sz w:val="24"/>
                <w:szCs w:val="24"/>
              </w:rPr>
              <w:lastRenderedPageBreak/>
              <w:t>верно решенных тестовых заданий составляет  50% - 65%  от общего количества заданий</w:t>
            </w:r>
          </w:p>
          <w:p w14:paraId="7BEA9609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718AE302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lastRenderedPageBreak/>
              <w:t xml:space="preserve">Процент верно </w:t>
            </w:r>
            <w:r w:rsidRPr="006D03A1">
              <w:rPr>
                <w:sz w:val="24"/>
                <w:szCs w:val="24"/>
              </w:rPr>
              <w:lastRenderedPageBreak/>
              <w:t>решенных тестовых заданий составляет  менее 50%  от общего количества заданий</w:t>
            </w:r>
          </w:p>
          <w:p w14:paraId="7833BAC9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35268207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21571059" w14:textId="77777777" w:rsidR="00013DF9" w:rsidRPr="00D06FDC" w:rsidRDefault="00013DF9" w:rsidP="00013D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bCs/>
        </w:rPr>
      </w:pPr>
      <w:r w:rsidRPr="00D06FDC">
        <w:rPr>
          <w:b/>
          <w:bCs/>
        </w:rPr>
        <w:t xml:space="preserve">Раздел </w:t>
      </w:r>
      <w:r>
        <w:rPr>
          <w:b/>
          <w:bCs/>
        </w:rPr>
        <w:t>2</w:t>
      </w:r>
      <w:r w:rsidRPr="00D06FDC">
        <w:rPr>
          <w:b/>
          <w:bCs/>
        </w:rPr>
        <w:t>. Психологи</w:t>
      </w:r>
      <w:r>
        <w:rPr>
          <w:b/>
          <w:bCs/>
        </w:rPr>
        <w:t>я делового</w:t>
      </w:r>
      <w:r w:rsidRPr="00D06FDC">
        <w:rPr>
          <w:b/>
          <w:bCs/>
        </w:rPr>
        <w:t xml:space="preserve"> общения.</w:t>
      </w:r>
      <w:r w:rsidRPr="00D06FDC">
        <w:rPr>
          <w:b/>
        </w:rPr>
        <w:t xml:space="preserve"> Тем</w:t>
      </w:r>
      <w:r>
        <w:rPr>
          <w:b/>
        </w:rPr>
        <w:t>ы</w:t>
      </w:r>
      <w:r w:rsidRPr="00D06FDC">
        <w:rPr>
          <w:b/>
        </w:rPr>
        <w:t xml:space="preserve"> «</w:t>
      </w:r>
      <w:r>
        <w:rPr>
          <w:b/>
        </w:rPr>
        <w:t>Индивидуальные особенности личности</w:t>
      </w:r>
      <w:r w:rsidRPr="00D06FDC">
        <w:rPr>
          <w:b/>
          <w:bCs/>
        </w:rPr>
        <w:t>»</w:t>
      </w:r>
      <w:r>
        <w:rPr>
          <w:b/>
          <w:bCs/>
        </w:rPr>
        <w:t>, «Формы делового общения и характеристики», «Саморегуляция в общении»</w:t>
      </w:r>
    </w:p>
    <w:p w14:paraId="241AFCF3" w14:textId="77777777" w:rsidR="00013DF9" w:rsidRPr="00D23D3F" w:rsidRDefault="00013DF9" w:rsidP="00013D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 w:rsidRPr="00D23D3F">
        <w:t xml:space="preserve">устный </w:t>
      </w:r>
      <w:r w:rsidRPr="00D23D3F">
        <w:rPr>
          <w:spacing w:val="-1"/>
        </w:rPr>
        <w:t>опрос, тест</w:t>
      </w:r>
      <w:r w:rsidRPr="00D23D3F">
        <w:t>.</w:t>
      </w:r>
    </w:p>
    <w:p w14:paraId="3A66CF38" w14:textId="77777777" w:rsidR="00013DF9" w:rsidRPr="00D23D3F" w:rsidRDefault="00013DF9" w:rsidP="00013DF9">
      <w:pPr>
        <w:spacing w:line="276" w:lineRule="auto"/>
        <w:jc w:val="both"/>
        <w:rPr>
          <w:sz w:val="24"/>
          <w:szCs w:val="24"/>
        </w:rPr>
      </w:pPr>
      <w:r w:rsidRPr="00D23D3F">
        <w:rPr>
          <w:sz w:val="24"/>
          <w:szCs w:val="24"/>
        </w:rPr>
        <w:t>Вопросы устного опроса:</w:t>
      </w:r>
    </w:p>
    <w:p w14:paraId="15286220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noProof/>
          <w:sz w:val="24"/>
          <w:szCs w:val="24"/>
        </w:rPr>
        <w:t>Назовите основные различия делового и бытового общения.</w:t>
      </w:r>
    </w:p>
    <w:p w14:paraId="494923BE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noProof/>
          <w:sz w:val="24"/>
          <w:szCs w:val="24"/>
        </w:rPr>
        <w:t>Какие сигналы иерархических отношений между преподавателем и студентом используются в нашем колледже?</w:t>
      </w:r>
    </w:p>
    <w:p w14:paraId="15ECF9C1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>Какие частные требования делового общения существуют в педагогической коммуникации?</w:t>
      </w:r>
    </w:p>
    <w:p w14:paraId="3F3630C3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Как соотносятся термины «коммуникативная стратегия», «коммуникативная тактика», «коммуникативный ход»? </w:t>
      </w:r>
    </w:p>
    <w:p w14:paraId="1CF985E7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Объясните основные различия между стратегиями убеждения, внушения и принуждения. Какой признак объединяет эти стратегии? </w:t>
      </w:r>
    </w:p>
    <w:p w14:paraId="2B92B953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Комплимент как удачный коммуникативный ход. Нужны ли комплименты при деловом общении? </w:t>
      </w:r>
    </w:p>
    <w:p w14:paraId="36DC66CA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Как персонифицировать комплимент? Как целесообразно вести себя в ответ на комплимент? Когда уместно говорить комплименты? </w:t>
      </w:r>
    </w:p>
    <w:p w14:paraId="406031B8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Критика как опасный коммуникативный ход. Можно ли в деловой коммуникации обойтись без критики? Каковы признаки позитивной критики? Какие негативные и позитивные последствия может иметь критика? </w:t>
      </w:r>
    </w:p>
    <w:p w14:paraId="45602D9F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Как себя вести, если критикуют вас? </w:t>
      </w:r>
    </w:p>
    <w:p w14:paraId="15C2F512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Что такое манипуляции в деловом общении? Возможны ли манипуляции в бытовом общении? Какие приемы типичны для манипуляторов? </w:t>
      </w:r>
    </w:p>
    <w:p w14:paraId="734071E0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 каким приемам прибегают недобросовестные работники? </w:t>
      </w:r>
    </w:p>
    <w:p w14:paraId="0A5DA360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Как противостоять манипуляциям в общении? </w:t>
      </w:r>
    </w:p>
    <w:p w14:paraId="45515D3C" w14:textId="77777777" w:rsidR="00013DF9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>Что такое коммуникативная стратегия и коммуникатив</w:t>
      </w:r>
      <w:r>
        <w:rPr>
          <w:sz w:val="24"/>
          <w:szCs w:val="24"/>
        </w:rPr>
        <w:t>ная тактика?</w:t>
      </w:r>
    </w:p>
    <w:p w14:paraId="5D72ABF3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>В чем особенности мягкого, жесткого и конструктивного стилей переговоров?</w:t>
      </w:r>
    </w:p>
    <w:p w14:paraId="133B6B5D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Что такое </w:t>
      </w:r>
      <w:r>
        <w:rPr>
          <w:sz w:val="24"/>
          <w:szCs w:val="24"/>
        </w:rPr>
        <w:t>«</w:t>
      </w:r>
      <w:r w:rsidRPr="006F3573">
        <w:rPr>
          <w:sz w:val="24"/>
          <w:szCs w:val="24"/>
        </w:rPr>
        <w:t>уловки</w:t>
      </w:r>
      <w:r>
        <w:rPr>
          <w:sz w:val="24"/>
          <w:szCs w:val="24"/>
        </w:rPr>
        <w:t>»</w:t>
      </w:r>
      <w:r w:rsidRPr="006F3573">
        <w:rPr>
          <w:sz w:val="24"/>
          <w:szCs w:val="24"/>
        </w:rPr>
        <w:t xml:space="preserve"> на переговорах?</w:t>
      </w:r>
    </w:p>
    <w:p w14:paraId="69927958" w14:textId="77777777" w:rsidR="00013DF9" w:rsidRPr="006F3573" w:rsidRDefault="00013DF9" w:rsidP="005F4177">
      <w:pPr>
        <w:widowControl/>
        <w:numPr>
          <w:ilvl w:val="0"/>
          <w:numId w:val="7"/>
        </w:numPr>
        <w:autoSpaceDE/>
        <w:autoSpaceDN/>
        <w:spacing w:line="276" w:lineRule="auto"/>
        <w:ind w:left="0" w:firstLine="709"/>
        <w:jc w:val="both"/>
        <w:rPr>
          <w:noProof/>
          <w:sz w:val="24"/>
          <w:szCs w:val="24"/>
        </w:rPr>
      </w:pPr>
      <w:r w:rsidRPr="006F3573">
        <w:rPr>
          <w:sz w:val="24"/>
          <w:szCs w:val="24"/>
        </w:rPr>
        <w:t xml:space="preserve">Какие существуют контрприемы при использовании партнером уловок «Двойная игра на полномочиях», «Он плохой, а я хороший», «Красная тряпка», «Сомнительность намерений», «Оспаривание необходимых условий», «Усиление требований»? </w:t>
      </w:r>
    </w:p>
    <w:p w14:paraId="33460567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204A117E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lastRenderedPageBreak/>
        <w:t xml:space="preserve">- оценка «отлично» </w:t>
      </w:r>
      <w:r w:rsidRPr="00EE17D2">
        <w:rPr>
          <w:i/>
          <w:sz w:val="24"/>
          <w:szCs w:val="24"/>
        </w:rPr>
        <w:t>(повышенный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обладает глубокими и прочными знаниями программного материала; при ответе на все два вопроса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верно решил задачу</w:t>
      </w:r>
      <w:r w:rsidRPr="007247EA">
        <w:rPr>
          <w:sz w:val="24"/>
          <w:szCs w:val="24"/>
        </w:rPr>
        <w:t>;</w:t>
      </w:r>
    </w:p>
    <w:p w14:paraId="548DD6C7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«хорошо» </w:t>
      </w:r>
      <w:r w:rsidRPr="00EE17D2">
        <w:rPr>
          <w:i/>
          <w:sz w:val="24"/>
          <w:szCs w:val="24"/>
        </w:rPr>
        <w:t>(средний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два вопроса освещены полностью или один вопрос освещён полностью, а другой доводится до логического завершения при наводящих вопросах преподавателя; задача решена, но  с незначительными неточностям</w:t>
      </w:r>
      <w:r w:rsidRPr="007247EA">
        <w:rPr>
          <w:sz w:val="24"/>
          <w:szCs w:val="24"/>
        </w:rPr>
        <w:t>;</w:t>
      </w:r>
    </w:p>
    <w:p w14:paraId="60757F7C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>- оценка «удовлетворительно»</w:t>
      </w:r>
      <w:r>
        <w:rPr>
          <w:sz w:val="24"/>
          <w:szCs w:val="24"/>
        </w:rPr>
        <w:t xml:space="preserve"> </w:t>
      </w:r>
      <w:r w:rsidRPr="00EE17D2">
        <w:rPr>
          <w:i/>
          <w:sz w:val="24"/>
          <w:szCs w:val="24"/>
        </w:rPr>
        <w:t>(пороговый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 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один вопрос разобран полностью, второй начат, но не завершен до конца; два вопроса начаты и при помощи наводящих вопросов доводятся до конца; </w:t>
      </w:r>
      <w:r w:rsidRPr="007247EA">
        <w:rPr>
          <w:sz w:val="24"/>
          <w:szCs w:val="24"/>
        </w:rPr>
        <w:t xml:space="preserve">задача решается </w:t>
      </w:r>
      <w:r w:rsidRPr="007247EA">
        <w:rPr>
          <w:sz w:val="24"/>
          <w:szCs w:val="24"/>
          <w:shd w:val="clear" w:color="auto" w:fill="FFFFFF"/>
        </w:rPr>
        <w:t>при помощи наводящих вопросов преподавателя;</w:t>
      </w:r>
    </w:p>
    <w:p w14:paraId="16A8A72B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«неудовлетворительно» </w:t>
      </w:r>
      <w:r w:rsidRPr="00EE17D2">
        <w:rPr>
          <w:i/>
          <w:sz w:val="24"/>
          <w:szCs w:val="24"/>
        </w:rPr>
        <w:t>(уровень не сформирован)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определения; ни один вопрос не рассмотрен до конца, наводящие вопросы не помогают; задача не решается  даже при помощи наводящих вопросов</w:t>
      </w:r>
      <w:r w:rsidRPr="007247EA">
        <w:rPr>
          <w:sz w:val="24"/>
          <w:szCs w:val="24"/>
        </w:rPr>
        <w:t>.</w:t>
      </w:r>
    </w:p>
    <w:p w14:paraId="5F21DE68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315E280E" w14:textId="77777777" w:rsidR="00013DF9" w:rsidRPr="0003124F" w:rsidRDefault="00013DF9" w:rsidP="00013DF9">
      <w:pPr>
        <w:pStyle w:val="5"/>
        <w:spacing w:line="360" w:lineRule="auto"/>
        <w:ind w:left="0" w:firstLine="709"/>
        <w:jc w:val="both"/>
      </w:pPr>
      <w:r w:rsidRPr="0003124F">
        <w:t>Тест 2</w:t>
      </w:r>
    </w:p>
    <w:p w14:paraId="043366A0" w14:textId="77777777" w:rsidR="00013DF9" w:rsidRPr="0003124F" w:rsidRDefault="00013DF9" w:rsidP="00013DF9">
      <w:pPr>
        <w:widowControl/>
        <w:shd w:val="clear" w:color="auto" w:fill="FFFFFF"/>
        <w:autoSpaceDE/>
        <w:autoSpaceDN/>
        <w:ind w:left="709" w:hanging="709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1</w:t>
      </w:r>
      <w:r w:rsidRPr="006F3573">
        <w:rPr>
          <w:color w:val="333333"/>
          <w:sz w:val="24"/>
          <w:szCs w:val="24"/>
          <w:lang w:eastAsia="ru-RU"/>
        </w:rPr>
        <w:t xml:space="preserve">. Адресат манипуляции в деловом общении </w:t>
      </w:r>
      <w:r w:rsidRPr="0003124F">
        <w:rPr>
          <w:color w:val="333333"/>
          <w:sz w:val="24"/>
          <w:szCs w:val="24"/>
          <w:lang w:eastAsia="ru-RU"/>
        </w:rPr>
        <w:t>–</w:t>
      </w:r>
      <w:r w:rsidRPr="006F3573">
        <w:rPr>
          <w:color w:val="333333"/>
          <w:sz w:val="24"/>
          <w:szCs w:val="24"/>
          <w:lang w:eastAsia="ru-RU"/>
        </w:rPr>
        <w:t xml:space="preserve"> это:</w:t>
      </w:r>
      <w:r w:rsidRPr="006F3573">
        <w:rPr>
          <w:color w:val="333333"/>
          <w:sz w:val="24"/>
          <w:szCs w:val="24"/>
          <w:lang w:eastAsia="ru-RU"/>
        </w:rPr>
        <w:br/>
        <w:t xml:space="preserve">а) </w:t>
      </w:r>
      <w:r w:rsidRPr="0003124F">
        <w:rPr>
          <w:color w:val="333333"/>
          <w:sz w:val="24"/>
          <w:szCs w:val="24"/>
          <w:lang w:eastAsia="ru-RU"/>
        </w:rPr>
        <w:t>п</w:t>
      </w:r>
      <w:r w:rsidRPr="006F3573">
        <w:rPr>
          <w:color w:val="333333"/>
          <w:sz w:val="24"/>
          <w:szCs w:val="24"/>
          <w:lang w:eastAsia="ru-RU"/>
        </w:rPr>
        <w:t>артнер,который использует манипулятивные приемы психологического воздействия</w:t>
      </w:r>
    </w:p>
    <w:p w14:paraId="42F4AAD1" w14:textId="77777777" w:rsidR="00013DF9" w:rsidRPr="006F3573" w:rsidRDefault="00013DF9" w:rsidP="00013DF9">
      <w:pPr>
        <w:widowControl/>
        <w:shd w:val="clear" w:color="auto" w:fill="FFFFFF"/>
        <w:autoSpaceDE/>
        <w:autoSpaceDN/>
        <w:ind w:left="709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б) п</w:t>
      </w:r>
      <w:r w:rsidRPr="006F3573">
        <w:rPr>
          <w:color w:val="333333"/>
          <w:sz w:val="24"/>
          <w:szCs w:val="24"/>
          <w:lang w:eastAsia="ru-RU"/>
        </w:rPr>
        <w:t>артнер, на которого направлено манипулятивное воздействие</w:t>
      </w:r>
      <w:r w:rsidRPr="006F3573">
        <w:rPr>
          <w:color w:val="333333"/>
          <w:sz w:val="24"/>
          <w:szCs w:val="24"/>
          <w:lang w:eastAsia="ru-RU"/>
        </w:rPr>
        <w:br/>
        <w:t xml:space="preserve">в) </w:t>
      </w:r>
      <w:r w:rsidRPr="0003124F">
        <w:rPr>
          <w:color w:val="333333"/>
          <w:sz w:val="24"/>
          <w:szCs w:val="24"/>
          <w:lang w:eastAsia="ru-RU"/>
        </w:rPr>
        <w:t>п</w:t>
      </w:r>
      <w:r w:rsidRPr="006F3573">
        <w:rPr>
          <w:color w:val="333333"/>
          <w:sz w:val="24"/>
          <w:szCs w:val="24"/>
          <w:lang w:eastAsia="ru-RU"/>
        </w:rPr>
        <w:t>артнер, на которого направл</w:t>
      </w:r>
      <w:r w:rsidRPr="0003124F">
        <w:rPr>
          <w:color w:val="333333"/>
          <w:sz w:val="24"/>
          <w:szCs w:val="24"/>
          <w:lang w:eastAsia="ru-RU"/>
        </w:rPr>
        <w:t xml:space="preserve">ено манипулятивное воздействие </w:t>
      </w:r>
      <w:r w:rsidRPr="006F3573">
        <w:rPr>
          <w:color w:val="333333"/>
          <w:sz w:val="24"/>
          <w:szCs w:val="24"/>
          <w:lang w:eastAsia="ru-RU"/>
        </w:rPr>
        <w:br/>
      </w:r>
    </w:p>
    <w:p w14:paraId="3F49F196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ind w:left="709" w:hanging="709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2. Атрибуцией называется:</w:t>
      </w:r>
      <w:r w:rsidRPr="0003124F">
        <w:rPr>
          <w:color w:val="333333"/>
          <w:sz w:val="24"/>
          <w:szCs w:val="24"/>
          <w:lang w:eastAsia="ru-RU"/>
        </w:rPr>
        <w:br/>
        <w:t>а) с</w:t>
      </w:r>
      <w:r w:rsidRPr="006F3573">
        <w:rPr>
          <w:color w:val="333333"/>
          <w:sz w:val="24"/>
          <w:szCs w:val="24"/>
          <w:lang w:eastAsia="ru-RU"/>
        </w:rPr>
        <w:t>тремление человека б</w:t>
      </w:r>
      <w:r w:rsidRPr="0003124F">
        <w:rPr>
          <w:color w:val="333333"/>
          <w:sz w:val="24"/>
          <w:szCs w:val="24"/>
          <w:lang w:eastAsia="ru-RU"/>
        </w:rPr>
        <w:t>ыть в обществе других людей</w:t>
      </w:r>
      <w:r w:rsidRPr="0003124F">
        <w:rPr>
          <w:color w:val="333333"/>
          <w:sz w:val="24"/>
          <w:szCs w:val="24"/>
          <w:lang w:eastAsia="ru-RU"/>
        </w:rPr>
        <w:br/>
        <w:t>б) п</w:t>
      </w:r>
      <w:r w:rsidRPr="006F3573">
        <w:rPr>
          <w:color w:val="333333"/>
          <w:sz w:val="24"/>
          <w:szCs w:val="24"/>
          <w:lang w:eastAsia="ru-RU"/>
        </w:rPr>
        <w:t>риписывание определенным групп</w:t>
      </w:r>
      <w:r w:rsidRPr="0003124F">
        <w:rPr>
          <w:color w:val="333333"/>
          <w:sz w:val="24"/>
          <w:szCs w:val="24"/>
          <w:lang w:eastAsia="ru-RU"/>
        </w:rPr>
        <w:t>ам людей специфических черт</w:t>
      </w:r>
      <w:r w:rsidRPr="0003124F">
        <w:rPr>
          <w:color w:val="333333"/>
          <w:sz w:val="24"/>
          <w:szCs w:val="24"/>
          <w:lang w:eastAsia="ru-RU"/>
        </w:rPr>
        <w:br/>
        <w:t>в) и</w:t>
      </w:r>
      <w:r w:rsidRPr="006F3573">
        <w:rPr>
          <w:color w:val="333333"/>
          <w:sz w:val="24"/>
          <w:szCs w:val="24"/>
          <w:lang w:eastAsia="ru-RU"/>
        </w:rPr>
        <w:t>нтерпретация субъектом межличностного восприятия причин и мотивов поведения других людей</w:t>
      </w:r>
    </w:p>
    <w:p w14:paraId="12C5E348" w14:textId="77777777" w:rsidR="00013DF9" w:rsidRPr="0003124F" w:rsidRDefault="00013DF9" w:rsidP="00013DF9">
      <w:pPr>
        <w:widowControl/>
        <w:shd w:val="clear" w:color="auto" w:fill="FFFFFF"/>
        <w:autoSpaceDE/>
        <w:autoSpaceDN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3</w:t>
      </w:r>
      <w:r w:rsidRPr="006F3573">
        <w:rPr>
          <w:color w:val="333333"/>
          <w:sz w:val="24"/>
          <w:szCs w:val="24"/>
          <w:lang w:eastAsia="ru-RU"/>
        </w:rPr>
        <w:t>. В ценностно</w:t>
      </w:r>
      <w:r w:rsidRPr="0003124F">
        <w:rPr>
          <w:color w:val="333333"/>
          <w:sz w:val="24"/>
          <w:szCs w:val="24"/>
          <w:lang w:eastAsia="ru-RU"/>
        </w:rPr>
        <w:t>-</w:t>
      </w:r>
      <w:r w:rsidRPr="006F3573">
        <w:rPr>
          <w:color w:val="333333"/>
          <w:sz w:val="24"/>
          <w:szCs w:val="24"/>
          <w:lang w:eastAsia="ru-RU"/>
        </w:rPr>
        <w:t>ориентированных манипулятивных технологиях делового общения мишенью психоло</w:t>
      </w:r>
      <w:r w:rsidRPr="0003124F">
        <w:rPr>
          <w:color w:val="333333"/>
          <w:sz w:val="24"/>
          <w:szCs w:val="24"/>
          <w:lang w:eastAsia="ru-RU"/>
        </w:rPr>
        <w:t>гического воздействия являются:</w:t>
      </w:r>
    </w:p>
    <w:p w14:paraId="4CAD0830" w14:textId="77777777" w:rsidR="00013DF9" w:rsidRPr="0003124F" w:rsidRDefault="00013DF9" w:rsidP="00013DF9">
      <w:pPr>
        <w:widowControl/>
        <w:shd w:val="clear" w:color="auto" w:fill="FFFFFF"/>
        <w:autoSpaceDE/>
        <w:autoSpaceDN/>
        <w:ind w:firstLine="709"/>
        <w:rPr>
          <w:color w:val="333333"/>
          <w:sz w:val="24"/>
          <w:szCs w:val="24"/>
          <w:lang w:eastAsia="ru-RU"/>
        </w:rPr>
      </w:pPr>
      <w:r w:rsidRPr="006F3573">
        <w:rPr>
          <w:color w:val="333333"/>
          <w:sz w:val="24"/>
          <w:szCs w:val="24"/>
          <w:lang w:eastAsia="ru-RU"/>
        </w:rPr>
        <w:t xml:space="preserve">а) </w:t>
      </w:r>
      <w:r w:rsidRPr="0003124F">
        <w:rPr>
          <w:color w:val="333333"/>
          <w:sz w:val="24"/>
          <w:szCs w:val="24"/>
          <w:lang w:eastAsia="ru-RU"/>
        </w:rPr>
        <w:t>п</w:t>
      </w:r>
      <w:r w:rsidRPr="006F3573">
        <w:rPr>
          <w:color w:val="333333"/>
          <w:sz w:val="24"/>
          <w:szCs w:val="24"/>
          <w:lang w:eastAsia="ru-RU"/>
        </w:rPr>
        <w:t>о</w:t>
      </w:r>
      <w:r w:rsidRPr="0003124F">
        <w:rPr>
          <w:color w:val="333333"/>
          <w:sz w:val="24"/>
          <w:szCs w:val="24"/>
          <w:lang w:eastAsia="ru-RU"/>
        </w:rPr>
        <w:t>требности и склонности партнера-</w:t>
      </w:r>
      <w:r w:rsidRPr="006F3573">
        <w:rPr>
          <w:color w:val="333333"/>
          <w:sz w:val="24"/>
          <w:szCs w:val="24"/>
          <w:lang w:eastAsia="ru-RU"/>
        </w:rPr>
        <w:t>адресата</w:t>
      </w:r>
      <w:r w:rsidRPr="0003124F">
        <w:rPr>
          <w:color w:val="333333"/>
          <w:sz w:val="24"/>
          <w:szCs w:val="24"/>
          <w:lang w:eastAsia="ru-RU"/>
        </w:rPr>
        <w:t xml:space="preserve"> </w:t>
      </w:r>
    </w:p>
    <w:p w14:paraId="251FFAC5" w14:textId="77777777" w:rsidR="00013DF9" w:rsidRPr="006F3573" w:rsidRDefault="00013DF9" w:rsidP="00013DF9">
      <w:pPr>
        <w:widowControl/>
        <w:shd w:val="clear" w:color="auto" w:fill="FFFFFF"/>
        <w:autoSpaceDE/>
        <w:autoSpaceDN/>
        <w:ind w:left="709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б) Духовные идеалы партнера-</w:t>
      </w:r>
      <w:r w:rsidRPr="006F3573">
        <w:rPr>
          <w:color w:val="333333"/>
          <w:sz w:val="24"/>
          <w:szCs w:val="24"/>
          <w:lang w:eastAsia="ru-RU"/>
        </w:rPr>
        <w:t>адресата</w:t>
      </w:r>
      <w:r w:rsidRPr="006F3573">
        <w:rPr>
          <w:color w:val="333333"/>
          <w:sz w:val="24"/>
          <w:szCs w:val="24"/>
          <w:lang w:eastAsia="ru-RU"/>
        </w:rPr>
        <w:br/>
        <w:t xml:space="preserve">в) </w:t>
      </w:r>
      <w:r w:rsidRPr="0003124F">
        <w:rPr>
          <w:color w:val="333333"/>
          <w:sz w:val="24"/>
          <w:szCs w:val="24"/>
          <w:lang w:eastAsia="ru-RU"/>
        </w:rPr>
        <w:t>ценностные установки партнера-</w:t>
      </w:r>
      <w:r w:rsidRPr="006F3573">
        <w:rPr>
          <w:color w:val="333333"/>
          <w:sz w:val="24"/>
          <w:szCs w:val="24"/>
          <w:lang w:eastAsia="ru-RU"/>
        </w:rPr>
        <w:t xml:space="preserve">адресата </w:t>
      </w:r>
      <w:r w:rsidRPr="006F3573">
        <w:rPr>
          <w:color w:val="333333"/>
          <w:sz w:val="24"/>
          <w:szCs w:val="24"/>
          <w:lang w:eastAsia="ru-RU"/>
        </w:rPr>
        <w:br/>
      </w:r>
    </w:p>
    <w:p w14:paraId="56E42F88" w14:textId="77777777" w:rsidR="00013DF9" w:rsidRPr="0003124F" w:rsidRDefault="00013DF9" w:rsidP="00013DF9">
      <w:pPr>
        <w:widowControl/>
        <w:shd w:val="clear" w:color="auto" w:fill="FFFFFF"/>
        <w:autoSpaceDE/>
        <w:autoSpaceDN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4</w:t>
      </w:r>
      <w:r w:rsidRPr="006F3573">
        <w:rPr>
          <w:color w:val="333333"/>
          <w:sz w:val="24"/>
          <w:szCs w:val="24"/>
          <w:lang w:eastAsia="ru-RU"/>
        </w:rPr>
        <w:t>. Вербальные коммуни</w:t>
      </w:r>
      <w:r w:rsidRPr="0003124F">
        <w:rPr>
          <w:color w:val="333333"/>
          <w:sz w:val="24"/>
          <w:szCs w:val="24"/>
          <w:lang w:eastAsia="ru-RU"/>
        </w:rPr>
        <w:t>кации осуществляются с помощью:</w:t>
      </w:r>
    </w:p>
    <w:p w14:paraId="0B0057B1" w14:textId="77777777" w:rsidR="00013DF9" w:rsidRPr="0003124F" w:rsidRDefault="00013DF9" w:rsidP="00013DF9">
      <w:pPr>
        <w:widowControl/>
        <w:shd w:val="clear" w:color="auto" w:fill="FFFFFF"/>
        <w:autoSpaceDE/>
        <w:autoSpaceDN/>
        <w:ind w:firstLine="720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 xml:space="preserve">а) устной речи </w:t>
      </w:r>
    </w:p>
    <w:p w14:paraId="2730C844" w14:textId="77777777" w:rsidR="00013DF9" w:rsidRPr="0003124F" w:rsidRDefault="00013DF9" w:rsidP="00013DF9">
      <w:pPr>
        <w:widowControl/>
        <w:shd w:val="clear" w:color="auto" w:fill="FFFFFF"/>
        <w:autoSpaceDE/>
        <w:autoSpaceDN/>
        <w:ind w:firstLine="720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б) информационных технологий</w:t>
      </w:r>
    </w:p>
    <w:p w14:paraId="157F9D91" w14:textId="77777777" w:rsidR="00013DF9" w:rsidRPr="006F3573" w:rsidRDefault="00013DF9" w:rsidP="00013DF9">
      <w:pPr>
        <w:widowControl/>
        <w:shd w:val="clear" w:color="auto" w:fill="FFFFFF"/>
        <w:autoSpaceDE/>
        <w:autoSpaceDN/>
        <w:ind w:firstLine="720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в) определенного темпа речи</w:t>
      </w:r>
    </w:p>
    <w:p w14:paraId="5BCC7461" w14:textId="77777777" w:rsidR="00013DF9" w:rsidRPr="0003124F" w:rsidRDefault="00013DF9" w:rsidP="00013DF9">
      <w:pPr>
        <w:widowControl/>
        <w:shd w:val="clear" w:color="auto" w:fill="FFFFFF"/>
        <w:autoSpaceDE/>
        <w:autoSpaceDN/>
        <w:rPr>
          <w:color w:val="0000FF"/>
          <w:sz w:val="24"/>
          <w:szCs w:val="24"/>
          <w:lang w:eastAsia="ru-RU"/>
        </w:rPr>
      </w:pPr>
      <w:r w:rsidRPr="006F3573">
        <w:rPr>
          <w:color w:val="333333"/>
          <w:sz w:val="24"/>
          <w:szCs w:val="24"/>
          <w:lang w:eastAsia="ru-RU"/>
        </w:rPr>
        <w:fldChar w:fldCharType="begin"/>
      </w:r>
      <w:r w:rsidRPr="006F3573">
        <w:rPr>
          <w:color w:val="333333"/>
          <w:sz w:val="24"/>
          <w:szCs w:val="24"/>
          <w:lang w:eastAsia="ru-RU"/>
        </w:rPr>
        <w:instrText xml:space="preserve"> HYPERLINK "https://yandex.ru/an/count/WpKejI_zOoVX2Lax0pqP0CCji2OQbKgbKga4mOG2J5VkD84-dykTFTllt7d3dQ_VyNh37QupHrMeXdK9QOHIabN9IaDew7b7SoSUTUQuZUTGgHEQeoea8qTLA2Z73RsZzlEPsr6eCy_XT4BjskcqQoHhKH4Lg5P2eXAvgANyi7wwdviOoezEN2VU4iD8qQ8UeXh9-752QmnQ_0200XuNCKZuyU251RMA7Wv-dD7QWWbwJhYO88HGTObQTCDQ2z6m8YbLYvQeIRKHaGngK8sab6IbWMH4GWd96bHa54I22CbAdP4aTAL-sG5JDZFidU0GGepI1t23ve8kXnXq73qXqvjLM1ZM1nAThOczIBwpugBTd8vMIsV70ZjS0Te5zcy1sWLs8WLe5zZV2j0kq2DA0Te5UjmLeELHifNpDP6dmODa8XQRqnKIOkRo8Kp21w_tmFK_2g7ayMWgKqmSu2izkY39XOfdZIMU544MpE1WErHHz4hPSHQIvCOx5QDnKSUFy_c6oSPRTM33Ty86hWxO6LyX3wiqBujQ3JizLLEMoGhRxQWHvsHrNQ_HD_HO0lQ3BmkIAngk3-y8Fg6_ZNkYfQMbfTKLm9V7MdcTgXI23K5h1CEWpS1BcQgDY5ML54Gu33I5hQUWmqmeHz1d5KEcTHsyGnkr5IEc00L3nW0ZRhR1V6UOO5ciyo206p3T3BZiIIeGTKXfwbMRt6fpftauVN41s2u_x9-gn7rmKydsV_-Hi-_zHyu-jyc4w-ysacrVAq2YrCyAa2Z5D5C0mYnNMEvHhwxhEfOsBxLWPJAwqUi8-wB1_gfBZDvZwAolA-HXvSrBAryUWA-xUx8_q_BQysFQWq6Kdo3H-Y-rBClKekVIkguRbcMPMlJxqwobxwllDJdpMgyZxCjdlOwmBw_xo32cBrl6Kcs4Hqmia8cvKgbKMgTKiBAP2oY_1e4mYaDC1fW68Fpj2jNr4hjBMhasjChxF8ZjervuRRhBh7MN9ut66mXW7KEaTJ_3QuEX6ZfqUK675klSfu8qKULaiFzKP7M3wTSpqULyGS2wEDf7mEgiq3q-T5OAFu-LeHrtydC-d9MAQjvPo000~2?stat-id=8&amp;test-tag=239143779041441&amp;banner-sizes=eyIxODM1NDcxMDgzMzc0NDY2MzkwIjoiMjg0eDE5NCJ9&amp;actual-format=16&amp;pcodever=977331&amp;banner-test-tags=eyIxODM1NDcxMDgzMzc0NDY2MzkwIjoiNDI5OTIxODk2NiJ9&amp;width=879&amp;height=240&amp;pcode-active-testids=968859%2C0%2C49%3B953783%2C0%2C80&amp;subDesignId=1000761000" \t "_blank" </w:instrText>
      </w:r>
      <w:r w:rsidRPr="006F3573">
        <w:rPr>
          <w:color w:val="333333"/>
          <w:sz w:val="24"/>
          <w:szCs w:val="24"/>
          <w:lang w:eastAsia="ru-RU"/>
        </w:rPr>
      </w:r>
      <w:r w:rsidRPr="006F3573">
        <w:rPr>
          <w:color w:val="333333"/>
          <w:sz w:val="24"/>
          <w:szCs w:val="24"/>
          <w:lang w:eastAsia="ru-RU"/>
        </w:rPr>
        <w:fldChar w:fldCharType="separate"/>
      </w:r>
    </w:p>
    <w:p w14:paraId="4D9989A0" w14:textId="77777777" w:rsidR="00013DF9" w:rsidRPr="006F3573" w:rsidRDefault="00013DF9" w:rsidP="00013DF9">
      <w:pPr>
        <w:widowControl/>
        <w:shd w:val="clear" w:color="auto" w:fill="FFFFFF"/>
        <w:autoSpaceDE/>
        <w:autoSpaceDN/>
        <w:rPr>
          <w:color w:val="333333"/>
          <w:sz w:val="24"/>
          <w:szCs w:val="24"/>
          <w:lang w:eastAsia="ru-RU"/>
        </w:rPr>
      </w:pPr>
      <w:r w:rsidRPr="006F3573">
        <w:rPr>
          <w:color w:val="333333"/>
          <w:sz w:val="24"/>
          <w:szCs w:val="24"/>
          <w:lang w:eastAsia="ru-RU"/>
        </w:rPr>
        <w:lastRenderedPageBreak/>
        <w:fldChar w:fldCharType="end"/>
      </w:r>
      <w:r w:rsidRPr="0003124F">
        <w:rPr>
          <w:color w:val="333333"/>
          <w:sz w:val="24"/>
          <w:szCs w:val="24"/>
          <w:lang w:eastAsia="ru-RU"/>
        </w:rPr>
        <w:t>5. Все люди делятся на:</w:t>
      </w:r>
      <w:r w:rsidRPr="0003124F">
        <w:rPr>
          <w:color w:val="333333"/>
          <w:sz w:val="24"/>
          <w:szCs w:val="24"/>
          <w:lang w:eastAsia="ru-RU"/>
        </w:rPr>
        <w:br/>
        <w:t>а) с</w:t>
      </w:r>
      <w:r w:rsidRPr="006F3573">
        <w:rPr>
          <w:color w:val="333333"/>
          <w:sz w:val="24"/>
          <w:szCs w:val="24"/>
          <w:lang w:eastAsia="ru-RU"/>
        </w:rPr>
        <w:t>енсориков и интуитов</w:t>
      </w:r>
      <w:r w:rsidRPr="006F3573">
        <w:rPr>
          <w:color w:val="333333"/>
          <w:sz w:val="24"/>
          <w:szCs w:val="24"/>
          <w:lang w:eastAsia="ru-RU"/>
        </w:rPr>
        <w:br/>
        <w:t xml:space="preserve">б) </w:t>
      </w:r>
      <w:r w:rsidRPr="0003124F">
        <w:rPr>
          <w:color w:val="333333"/>
          <w:sz w:val="24"/>
          <w:szCs w:val="24"/>
          <w:lang w:eastAsia="ru-RU"/>
        </w:rPr>
        <w:t>э</w:t>
      </w:r>
      <w:r w:rsidRPr="006F3573">
        <w:rPr>
          <w:color w:val="333333"/>
          <w:sz w:val="24"/>
          <w:szCs w:val="24"/>
          <w:lang w:eastAsia="ru-RU"/>
        </w:rPr>
        <w:t>кстравертов и инт</w:t>
      </w:r>
      <w:r w:rsidRPr="0003124F">
        <w:rPr>
          <w:color w:val="333333"/>
          <w:sz w:val="24"/>
          <w:szCs w:val="24"/>
          <w:lang w:eastAsia="ru-RU"/>
        </w:rPr>
        <w:t>равертов</w:t>
      </w:r>
      <w:r w:rsidRPr="0003124F">
        <w:rPr>
          <w:color w:val="333333"/>
          <w:sz w:val="24"/>
          <w:szCs w:val="24"/>
          <w:lang w:eastAsia="ru-RU"/>
        </w:rPr>
        <w:br/>
        <w:t xml:space="preserve">в) оба варианта верны </w:t>
      </w:r>
    </w:p>
    <w:p w14:paraId="1641978B" w14:textId="77777777" w:rsidR="00013DF9" w:rsidRPr="0003124F" w:rsidRDefault="00013DF9" w:rsidP="00013DF9">
      <w:pPr>
        <w:widowControl/>
        <w:shd w:val="clear" w:color="auto" w:fill="FFFFFF"/>
        <w:autoSpaceDE/>
        <w:autoSpaceDN/>
        <w:spacing w:after="375"/>
        <w:rPr>
          <w:color w:val="333333"/>
          <w:sz w:val="24"/>
          <w:szCs w:val="24"/>
          <w:lang w:eastAsia="ru-RU"/>
        </w:rPr>
      </w:pPr>
    </w:p>
    <w:p w14:paraId="6D5F6FDB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6</w:t>
      </w:r>
      <w:r w:rsidRPr="006F3573">
        <w:rPr>
          <w:color w:val="333333"/>
          <w:sz w:val="24"/>
          <w:szCs w:val="24"/>
          <w:lang w:eastAsia="ru-RU"/>
        </w:rPr>
        <w:t>. Деловой стиль взаимод</w:t>
      </w:r>
      <w:r w:rsidRPr="0003124F">
        <w:rPr>
          <w:color w:val="333333"/>
          <w:sz w:val="24"/>
          <w:szCs w:val="24"/>
          <w:lang w:eastAsia="ru-RU"/>
        </w:rPr>
        <w:t>ействия партнеров включает:</w:t>
      </w:r>
      <w:r w:rsidRPr="0003124F">
        <w:rPr>
          <w:color w:val="333333"/>
          <w:sz w:val="24"/>
          <w:szCs w:val="24"/>
          <w:lang w:eastAsia="ru-RU"/>
        </w:rPr>
        <w:br/>
        <w:t>а) п</w:t>
      </w:r>
      <w:r w:rsidRPr="006F3573">
        <w:rPr>
          <w:color w:val="333333"/>
          <w:sz w:val="24"/>
          <w:szCs w:val="24"/>
          <w:lang w:eastAsia="ru-RU"/>
        </w:rPr>
        <w:t>ризнание ценности и значимости поведенческих действий друг друга</w:t>
      </w:r>
      <w:r w:rsidRPr="006F3573">
        <w:rPr>
          <w:color w:val="333333"/>
          <w:sz w:val="24"/>
          <w:szCs w:val="24"/>
          <w:lang w:eastAsia="ru-RU"/>
        </w:rPr>
        <w:br/>
      </w:r>
      <w:r w:rsidRPr="0003124F">
        <w:rPr>
          <w:color w:val="333333"/>
          <w:sz w:val="24"/>
          <w:szCs w:val="24"/>
          <w:lang w:eastAsia="ru-RU"/>
        </w:rPr>
        <w:t>б) о</w:t>
      </w:r>
      <w:r w:rsidRPr="006F3573">
        <w:rPr>
          <w:color w:val="333333"/>
          <w:sz w:val="24"/>
          <w:szCs w:val="24"/>
          <w:lang w:eastAsia="ru-RU"/>
        </w:rPr>
        <w:t>слабление контроля за социально-стат</w:t>
      </w:r>
      <w:r w:rsidRPr="0003124F">
        <w:rPr>
          <w:color w:val="333333"/>
          <w:sz w:val="24"/>
          <w:szCs w:val="24"/>
          <w:lang w:eastAsia="ru-RU"/>
        </w:rPr>
        <w:t>усными и этикетными нормами</w:t>
      </w:r>
      <w:r w:rsidRPr="0003124F">
        <w:rPr>
          <w:color w:val="333333"/>
          <w:sz w:val="24"/>
          <w:szCs w:val="24"/>
          <w:lang w:eastAsia="ru-RU"/>
        </w:rPr>
        <w:br/>
        <w:t>в) р</w:t>
      </w:r>
      <w:r w:rsidRPr="006F3573">
        <w:rPr>
          <w:color w:val="333333"/>
          <w:sz w:val="24"/>
          <w:szCs w:val="24"/>
          <w:lang w:eastAsia="ru-RU"/>
        </w:rPr>
        <w:t>ациональное использование партнерами поддерживающих техник</w:t>
      </w:r>
    </w:p>
    <w:p w14:paraId="015325E4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ind w:left="709" w:hanging="709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7</w:t>
      </w:r>
      <w:r>
        <w:rPr>
          <w:color w:val="333333"/>
          <w:sz w:val="24"/>
          <w:szCs w:val="24"/>
          <w:lang w:eastAsia="ru-RU"/>
        </w:rPr>
        <w:t>. Информационно-</w:t>
      </w:r>
      <w:r w:rsidRPr="006F3573">
        <w:rPr>
          <w:color w:val="333333"/>
          <w:sz w:val="24"/>
          <w:szCs w:val="24"/>
          <w:lang w:eastAsia="ru-RU"/>
        </w:rPr>
        <w:t xml:space="preserve">силовое обеспечение манипулятора в манипулятивных технологиях делового общения складывается из </w:t>
      </w:r>
      <w:r w:rsidRPr="0003124F">
        <w:rPr>
          <w:color w:val="333333"/>
          <w:sz w:val="24"/>
          <w:szCs w:val="24"/>
          <w:lang w:eastAsia="ru-RU"/>
        </w:rPr>
        <w:t>совокупного взаимодействия:</w:t>
      </w:r>
      <w:r w:rsidRPr="0003124F">
        <w:rPr>
          <w:color w:val="333333"/>
          <w:sz w:val="24"/>
          <w:szCs w:val="24"/>
          <w:lang w:eastAsia="ru-RU"/>
        </w:rPr>
        <w:br/>
        <w:t>а) к</w:t>
      </w:r>
      <w:r w:rsidRPr="006F3573">
        <w:rPr>
          <w:color w:val="333333"/>
          <w:sz w:val="24"/>
          <w:szCs w:val="24"/>
          <w:lang w:eastAsia="ru-RU"/>
        </w:rPr>
        <w:t>огнитивно</w:t>
      </w:r>
      <w:r w:rsidRPr="0003124F">
        <w:rPr>
          <w:color w:val="333333"/>
          <w:sz w:val="24"/>
          <w:szCs w:val="24"/>
          <w:lang w:eastAsia="ru-RU"/>
        </w:rPr>
        <w:t>-</w:t>
      </w:r>
      <w:r w:rsidRPr="006F3573">
        <w:rPr>
          <w:color w:val="333333"/>
          <w:sz w:val="24"/>
          <w:szCs w:val="24"/>
          <w:lang w:eastAsia="ru-RU"/>
        </w:rPr>
        <w:t>рациональных сил адресата п</w:t>
      </w:r>
      <w:r w:rsidRPr="0003124F">
        <w:rPr>
          <w:color w:val="333333"/>
          <w:sz w:val="24"/>
          <w:szCs w:val="24"/>
          <w:lang w:eastAsia="ru-RU"/>
        </w:rPr>
        <w:t>сихологического воздействия</w:t>
      </w:r>
      <w:r w:rsidRPr="0003124F">
        <w:rPr>
          <w:color w:val="333333"/>
          <w:sz w:val="24"/>
          <w:szCs w:val="24"/>
          <w:lang w:eastAsia="ru-RU"/>
        </w:rPr>
        <w:br/>
        <w:t>б) статусно-</w:t>
      </w:r>
      <w:r w:rsidRPr="006F3573">
        <w:rPr>
          <w:color w:val="333333"/>
          <w:sz w:val="24"/>
          <w:szCs w:val="24"/>
          <w:lang w:eastAsia="ru-RU"/>
        </w:rPr>
        <w:t xml:space="preserve">ресурсных </w:t>
      </w:r>
      <w:r w:rsidRPr="0003124F">
        <w:rPr>
          <w:color w:val="333333"/>
          <w:sz w:val="24"/>
          <w:szCs w:val="24"/>
          <w:lang w:eastAsia="ru-RU"/>
        </w:rPr>
        <w:t>сил манипулятора</w:t>
      </w:r>
      <w:r w:rsidRPr="0003124F">
        <w:rPr>
          <w:color w:val="333333"/>
          <w:sz w:val="24"/>
          <w:szCs w:val="24"/>
          <w:lang w:eastAsia="ru-RU"/>
        </w:rPr>
        <w:br/>
        <w:t>в) л</w:t>
      </w:r>
      <w:r w:rsidRPr="006F3573">
        <w:rPr>
          <w:color w:val="333333"/>
          <w:sz w:val="24"/>
          <w:szCs w:val="24"/>
          <w:lang w:eastAsia="ru-RU"/>
        </w:rPr>
        <w:t>ичностно</w:t>
      </w:r>
      <w:r w:rsidRPr="0003124F">
        <w:rPr>
          <w:color w:val="333333"/>
          <w:sz w:val="24"/>
          <w:szCs w:val="24"/>
          <w:lang w:eastAsia="ru-RU"/>
        </w:rPr>
        <w:t>-</w:t>
      </w:r>
      <w:r w:rsidRPr="006F3573">
        <w:rPr>
          <w:color w:val="333333"/>
          <w:sz w:val="24"/>
          <w:szCs w:val="24"/>
          <w:lang w:eastAsia="ru-RU"/>
        </w:rPr>
        <w:t>пс</w:t>
      </w:r>
      <w:r w:rsidRPr="0003124F">
        <w:rPr>
          <w:color w:val="333333"/>
          <w:sz w:val="24"/>
          <w:szCs w:val="24"/>
          <w:lang w:eastAsia="ru-RU"/>
        </w:rPr>
        <w:t xml:space="preserve">ихологических сил манипулятора </w:t>
      </w:r>
    </w:p>
    <w:p w14:paraId="6DE13CB8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ind w:left="709" w:hanging="709"/>
        <w:rPr>
          <w:color w:val="333333"/>
          <w:sz w:val="24"/>
          <w:szCs w:val="24"/>
          <w:lang w:eastAsia="ru-RU"/>
        </w:rPr>
      </w:pPr>
      <w:r w:rsidRPr="0003124F">
        <w:rPr>
          <w:color w:val="333333"/>
          <w:sz w:val="24"/>
          <w:szCs w:val="24"/>
          <w:lang w:eastAsia="ru-RU"/>
        </w:rPr>
        <w:t>8</w:t>
      </w:r>
      <w:r w:rsidRPr="006F3573">
        <w:rPr>
          <w:color w:val="333333"/>
          <w:sz w:val="24"/>
          <w:szCs w:val="24"/>
          <w:lang w:eastAsia="ru-RU"/>
        </w:rPr>
        <w:t>. К механизмам манипулятивного воздействия относятся:</w:t>
      </w:r>
      <w:r w:rsidRPr="006F3573">
        <w:rPr>
          <w:color w:val="333333"/>
          <w:sz w:val="24"/>
          <w:szCs w:val="24"/>
          <w:lang w:eastAsia="ru-RU"/>
        </w:rPr>
        <w:br/>
        <w:t xml:space="preserve">а) </w:t>
      </w:r>
      <w:r>
        <w:rPr>
          <w:color w:val="333333"/>
          <w:sz w:val="24"/>
          <w:szCs w:val="24"/>
          <w:lang w:eastAsia="ru-RU"/>
        </w:rPr>
        <w:t>м</w:t>
      </w:r>
      <w:r w:rsidRPr="006F3573">
        <w:rPr>
          <w:color w:val="333333"/>
          <w:sz w:val="24"/>
          <w:szCs w:val="24"/>
          <w:lang w:eastAsia="ru-RU"/>
        </w:rPr>
        <w:t>еханизмы присоединения и внедрения, кот</w:t>
      </w:r>
      <w:r>
        <w:rPr>
          <w:color w:val="333333"/>
          <w:sz w:val="24"/>
          <w:szCs w:val="24"/>
          <w:lang w:eastAsia="ru-RU"/>
        </w:rPr>
        <w:t>орые использует манипулятор</w:t>
      </w:r>
      <w:r>
        <w:rPr>
          <w:color w:val="333333"/>
          <w:sz w:val="24"/>
          <w:szCs w:val="24"/>
          <w:lang w:eastAsia="ru-RU"/>
        </w:rPr>
        <w:br/>
        <w:t>б) п</w:t>
      </w:r>
      <w:r w:rsidRPr="006F3573">
        <w:rPr>
          <w:color w:val="333333"/>
          <w:sz w:val="24"/>
          <w:szCs w:val="24"/>
          <w:lang w:eastAsia="ru-RU"/>
        </w:rPr>
        <w:t xml:space="preserve">сихические автоматизмы и комплексы адресата манипуляции </w:t>
      </w:r>
      <w:r w:rsidRPr="006F3573">
        <w:rPr>
          <w:color w:val="333333"/>
          <w:sz w:val="24"/>
          <w:szCs w:val="24"/>
          <w:lang w:eastAsia="ru-RU"/>
        </w:rPr>
        <w:br/>
      </w:r>
      <w:r>
        <w:rPr>
          <w:color w:val="333333"/>
          <w:sz w:val="24"/>
          <w:szCs w:val="24"/>
          <w:lang w:eastAsia="ru-RU"/>
        </w:rPr>
        <w:t>в) п</w:t>
      </w:r>
      <w:r w:rsidRPr="006F3573">
        <w:rPr>
          <w:color w:val="333333"/>
          <w:sz w:val="24"/>
          <w:szCs w:val="24"/>
          <w:lang w:eastAsia="ru-RU"/>
        </w:rPr>
        <w:t>отребности, склонности, мотивации адресата манипуляции</w:t>
      </w:r>
    </w:p>
    <w:p w14:paraId="74E35514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ind w:left="709" w:hanging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9</w:t>
      </w:r>
      <w:r w:rsidRPr="006F3573">
        <w:rPr>
          <w:color w:val="333333"/>
          <w:sz w:val="24"/>
          <w:szCs w:val="24"/>
          <w:lang w:eastAsia="ru-RU"/>
        </w:rPr>
        <w:t>. К наиболее применяемым в технологиях делового общения техникам активной антиманипулят</w:t>
      </w:r>
      <w:r>
        <w:rPr>
          <w:color w:val="333333"/>
          <w:sz w:val="24"/>
          <w:szCs w:val="24"/>
          <w:lang w:eastAsia="ru-RU"/>
        </w:rPr>
        <w:t>ивной защиты можно отнести:</w:t>
      </w:r>
      <w:r>
        <w:rPr>
          <w:color w:val="333333"/>
          <w:sz w:val="24"/>
          <w:szCs w:val="24"/>
          <w:lang w:eastAsia="ru-RU"/>
        </w:rPr>
        <w:br/>
        <w:t>а) и</w:t>
      </w:r>
      <w:r w:rsidRPr="006F3573">
        <w:rPr>
          <w:color w:val="333333"/>
          <w:sz w:val="24"/>
          <w:szCs w:val="24"/>
          <w:lang w:eastAsia="ru-RU"/>
        </w:rPr>
        <w:t xml:space="preserve">спользование партнером — адресатом психотехнических приемов встречной манипуляции </w:t>
      </w:r>
      <w:r>
        <w:rPr>
          <w:color w:val="333333"/>
          <w:sz w:val="24"/>
          <w:szCs w:val="24"/>
          <w:lang w:eastAsia="ru-RU"/>
        </w:rPr>
        <w:br/>
        <w:t>б) в</w:t>
      </w:r>
      <w:r w:rsidRPr="006F3573">
        <w:rPr>
          <w:color w:val="333333"/>
          <w:sz w:val="24"/>
          <w:szCs w:val="24"/>
          <w:lang w:eastAsia="ru-RU"/>
        </w:rPr>
        <w:t>ременное прерывание адресатом делово</w:t>
      </w:r>
      <w:r>
        <w:rPr>
          <w:color w:val="333333"/>
          <w:sz w:val="24"/>
          <w:szCs w:val="24"/>
          <w:lang w:eastAsia="ru-RU"/>
        </w:rPr>
        <w:t>го контакта с манипулятором</w:t>
      </w:r>
      <w:r>
        <w:rPr>
          <w:color w:val="333333"/>
          <w:sz w:val="24"/>
          <w:szCs w:val="24"/>
          <w:lang w:eastAsia="ru-RU"/>
        </w:rPr>
        <w:br/>
        <w:t>в) ц</w:t>
      </w:r>
      <w:r w:rsidRPr="006F3573">
        <w:rPr>
          <w:color w:val="333333"/>
          <w:sz w:val="24"/>
          <w:szCs w:val="24"/>
          <w:lang w:eastAsia="ru-RU"/>
        </w:rPr>
        <w:t xml:space="preserve">еленаправленную тотальную психологическую атаку на манипулятора </w:t>
      </w:r>
    </w:p>
    <w:p w14:paraId="5043DDC5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ind w:left="709" w:hanging="709"/>
        <w:rPr>
          <w:color w:val="333333"/>
          <w:sz w:val="24"/>
          <w:szCs w:val="24"/>
          <w:lang w:eastAsia="ru-RU"/>
        </w:rPr>
      </w:pPr>
      <w:r w:rsidRPr="006F3573">
        <w:rPr>
          <w:color w:val="333333"/>
          <w:sz w:val="24"/>
          <w:szCs w:val="24"/>
          <w:lang w:eastAsia="ru-RU"/>
        </w:rPr>
        <w:t>1</w:t>
      </w:r>
      <w:r>
        <w:rPr>
          <w:color w:val="333333"/>
          <w:sz w:val="24"/>
          <w:szCs w:val="24"/>
          <w:lang w:eastAsia="ru-RU"/>
        </w:rPr>
        <w:t>0</w:t>
      </w:r>
      <w:r w:rsidRPr="006F3573">
        <w:rPr>
          <w:color w:val="333333"/>
          <w:sz w:val="24"/>
          <w:szCs w:val="24"/>
          <w:lang w:eastAsia="ru-RU"/>
        </w:rPr>
        <w:t>. К основным манипулятивным техникам психического воздействия в деловом</w:t>
      </w:r>
      <w:r>
        <w:rPr>
          <w:color w:val="333333"/>
          <w:sz w:val="24"/>
          <w:szCs w:val="24"/>
          <w:lang w:eastAsia="ru-RU"/>
        </w:rPr>
        <w:t xml:space="preserve"> общении относятся техники:</w:t>
      </w:r>
      <w:r>
        <w:rPr>
          <w:color w:val="333333"/>
          <w:sz w:val="24"/>
          <w:szCs w:val="24"/>
          <w:lang w:eastAsia="ru-RU"/>
        </w:rPr>
        <w:br/>
        <w:t>а) у</w:t>
      </w:r>
      <w:r w:rsidRPr="006F3573">
        <w:rPr>
          <w:color w:val="333333"/>
          <w:sz w:val="24"/>
          <w:szCs w:val="24"/>
          <w:lang w:eastAsia="ru-RU"/>
        </w:rPr>
        <w:t>бежде</w:t>
      </w:r>
      <w:r>
        <w:rPr>
          <w:color w:val="333333"/>
          <w:sz w:val="24"/>
          <w:szCs w:val="24"/>
          <w:lang w:eastAsia="ru-RU"/>
        </w:rPr>
        <w:t>ния</w:t>
      </w:r>
      <w:r>
        <w:rPr>
          <w:color w:val="333333"/>
          <w:sz w:val="24"/>
          <w:szCs w:val="24"/>
          <w:lang w:eastAsia="ru-RU"/>
        </w:rPr>
        <w:br/>
        <w:t>б) запутывания</w:t>
      </w:r>
      <w:r>
        <w:rPr>
          <w:color w:val="333333"/>
          <w:sz w:val="24"/>
          <w:szCs w:val="24"/>
          <w:lang w:eastAsia="ru-RU"/>
        </w:rPr>
        <w:br/>
        <w:t>в) р</w:t>
      </w:r>
      <w:r w:rsidRPr="006F3573">
        <w:rPr>
          <w:color w:val="333333"/>
          <w:sz w:val="24"/>
          <w:szCs w:val="24"/>
          <w:lang w:eastAsia="ru-RU"/>
        </w:rPr>
        <w:t>асположения</w:t>
      </w:r>
    </w:p>
    <w:p w14:paraId="569FB1FF" w14:textId="77777777" w:rsidR="00013DF9" w:rsidRPr="006F3573" w:rsidRDefault="00013DF9" w:rsidP="00013DF9">
      <w:pPr>
        <w:widowControl/>
        <w:shd w:val="clear" w:color="auto" w:fill="FFFFFF"/>
        <w:autoSpaceDE/>
        <w:autoSpaceDN/>
        <w:spacing w:after="375"/>
        <w:ind w:left="709" w:hanging="709"/>
        <w:rPr>
          <w:color w:val="333333"/>
          <w:sz w:val="24"/>
          <w:szCs w:val="24"/>
          <w:lang w:eastAsia="ru-RU"/>
        </w:rPr>
      </w:pPr>
      <w:r w:rsidRPr="006F3573">
        <w:rPr>
          <w:color w:val="333333"/>
          <w:sz w:val="24"/>
          <w:szCs w:val="24"/>
          <w:lang w:eastAsia="ru-RU"/>
        </w:rPr>
        <w:t>1</w:t>
      </w:r>
      <w:r>
        <w:rPr>
          <w:color w:val="333333"/>
          <w:sz w:val="24"/>
          <w:szCs w:val="24"/>
          <w:lang w:eastAsia="ru-RU"/>
        </w:rPr>
        <w:t>1</w:t>
      </w:r>
      <w:r w:rsidRPr="006F3573">
        <w:rPr>
          <w:color w:val="333333"/>
          <w:sz w:val="24"/>
          <w:szCs w:val="24"/>
          <w:lang w:eastAsia="ru-RU"/>
        </w:rPr>
        <w:t>. К особым техникам пассивной защиты, ориентированным на отражение манипулятивн</w:t>
      </w:r>
      <w:r>
        <w:rPr>
          <w:color w:val="333333"/>
          <w:sz w:val="24"/>
          <w:szCs w:val="24"/>
          <w:lang w:eastAsia="ru-RU"/>
        </w:rPr>
        <w:t>ого воздействия, относятся:</w:t>
      </w:r>
      <w:r>
        <w:rPr>
          <w:color w:val="333333"/>
          <w:sz w:val="24"/>
          <w:szCs w:val="24"/>
          <w:lang w:eastAsia="ru-RU"/>
        </w:rPr>
        <w:br/>
        <w:t>а) в</w:t>
      </w:r>
      <w:r w:rsidRPr="006F3573">
        <w:rPr>
          <w:color w:val="333333"/>
          <w:sz w:val="24"/>
          <w:szCs w:val="24"/>
          <w:lang w:eastAsia="ru-RU"/>
        </w:rPr>
        <w:t>ыстраивание партнером — адресатом смысловых и семантических ба</w:t>
      </w:r>
      <w:r>
        <w:rPr>
          <w:color w:val="333333"/>
          <w:sz w:val="24"/>
          <w:szCs w:val="24"/>
          <w:lang w:eastAsia="ru-RU"/>
        </w:rPr>
        <w:t>рьеров с манипулятором</w:t>
      </w:r>
      <w:r>
        <w:rPr>
          <w:color w:val="333333"/>
          <w:sz w:val="24"/>
          <w:szCs w:val="24"/>
          <w:lang w:eastAsia="ru-RU"/>
        </w:rPr>
        <w:br/>
        <w:t>б) д</w:t>
      </w:r>
      <w:r w:rsidRPr="006F3573">
        <w:rPr>
          <w:color w:val="333333"/>
          <w:sz w:val="24"/>
          <w:szCs w:val="24"/>
          <w:lang w:eastAsia="ru-RU"/>
        </w:rPr>
        <w:t>истанцирование партнера — адресата от партнера-манипулят</w:t>
      </w:r>
      <w:r>
        <w:rPr>
          <w:color w:val="333333"/>
          <w:sz w:val="24"/>
          <w:szCs w:val="24"/>
          <w:lang w:eastAsia="ru-RU"/>
        </w:rPr>
        <w:t>ора</w:t>
      </w:r>
      <w:r>
        <w:rPr>
          <w:color w:val="333333"/>
          <w:sz w:val="24"/>
          <w:szCs w:val="24"/>
          <w:lang w:eastAsia="ru-RU"/>
        </w:rPr>
        <w:br/>
        <w:t xml:space="preserve">в) оба варианта правильные </w:t>
      </w:r>
    </w:p>
    <w:p w14:paraId="477C5EE6" w14:textId="77777777" w:rsidR="00013DF9" w:rsidRDefault="00013DF9" w:rsidP="00013DF9">
      <w:pPr>
        <w:widowControl/>
        <w:shd w:val="clear" w:color="auto" w:fill="FFFFFF"/>
        <w:autoSpaceDE/>
        <w:autoSpaceDN/>
        <w:rPr>
          <w:color w:val="333333"/>
          <w:sz w:val="24"/>
          <w:szCs w:val="24"/>
          <w:lang w:eastAsia="ru-RU"/>
        </w:rPr>
      </w:pPr>
      <w:r w:rsidRPr="006F3573">
        <w:rPr>
          <w:color w:val="333333"/>
          <w:sz w:val="24"/>
          <w:szCs w:val="24"/>
          <w:lang w:eastAsia="ru-RU"/>
        </w:rPr>
        <w:t>1</w:t>
      </w:r>
      <w:r>
        <w:rPr>
          <w:color w:val="333333"/>
          <w:sz w:val="24"/>
          <w:szCs w:val="24"/>
          <w:lang w:eastAsia="ru-RU"/>
        </w:rPr>
        <w:t>2</w:t>
      </w:r>
      <w:r w:rsidRPr="006F3573">
        <w:rPr>
          <w:color w:val="333333"/>
          <w:sz w:val="24"/>
          <w:szCs w:val="24"/>
          <w:lang w:eastAsia="ru-RU"/>
        </w:rPr>
        <w:t xml:space="preserve">. К признакам, которые свидетельствуют о наличии манипуляции в </w:t>
      </w:r>
      <w:r>
        <w:rPr>
          <w:color w:val="333333"/>
          <w:sz w:val="24"/>
          <w:szCs w:val="24"/>
          <w:lang w:eastAsia="ru-RU"/>
        </w:rPr>
        <w:t>деловом общении, относятся:</w:t>
      </w:r>
    </w:p>
    <w:p w14:paraId="0951808A" w14:textId="77777777" w:rsidR="00013DF9" w:rsidRPr="006F3573" w:rsidRDefault="00013DF9" w:rsidP="00013DF9">
      <w:pPr>
        <w:widowControl/>
        <w:shd w:val="clear" w:color="auto" w:fill="FFFFFF"/>
        <w:autoSpaceDE/>
        <w:autoSpaceDN/>
        <w:ind w:left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а) н</w:t>
      </w:r>
      <w:r w:rsidRPr="006F3573">
        <w:rPr>
          <w:color w:val="333333"/>
          <w:sz w:val="24"/>
          <w:szCs w:val="24"/>
          <w:lang w:eastAsia="ru-RU"/>
        </w:rPr>
        <w:t>еконгруэнтность коммуникативн</w:t>
      </w:r>
      <w:r>
        <w:rPr>
          <w:color w:val="333333"/>
          <w:sz w:val="24"/>
          <w:szCs w:val="24"/>
          <w:lang w:eastAsia="ru-RU"/>
        </w:rPr>
        <w:t xml:space="preserve">ых сообщений манипулятора </w:t>
      </w:r>
      <w:r>
        <w:rPr>
          <w:color w:val="333333"/>
          <w:sz w:val="24"/>
          <w:szCs w:val="24"/>
          <w:lang w:eastAsia="ru-RU"/>
        </w:rPr>
        <w:br/>
        <w:t>б) с</w:t>
      </w:r>
      <w:r w:rsidRPr="006F3573">
        <w:rPr>
          <w:color w:val="333333"/>
          <w:sz w:val="24"/>
          <w:szCs w:val="24"/>
          <w:lang w:eastAsia="ru-RU"/>
        </w:rPr>
        <w:t>труктурная компоновка дискурсов информации, не релевантная их содержательной значимости для</w:t>
      </w:r>
      <w:r>
        <w:rPr>
          <w:color w:val="333333"/>
          <w:sz w:val="24"/>
          <w:szCs w:val="24"/>
          <w:lang w:eastAsia="ru-RU"/>
        </w:rPr>
        <w:t xml:space="preserve"> решения деловой проблемы </w:t>
      </w:r>
      <w:r>
        <w:rPr>
          <w:color w:val="333333"/>
          <w:sz w:val="24"/>
          <w:szCs w:val="24"/>
          <w:lang w:eastAsia="ru-RU"/>
        </w:rPr>
        <w:br/>
        <w:t>в) п</w:t>
      </w:r>
      <w:r w:rsidRPr="006F3573">
        <w:rPr>
          <w:color w:val="333333"/>
          <w:sz w:val="24"/>
          <w:szCs w:val="24"/>
          <w:lang w:eastAsia="ru-RU"/>
        </w:rPr>
        <w:t>рисутствие вербализированных и невербальных угрожающих сигналов</w:t>
      </w:r>
    </w:p>
    <w:p w14:paraId="16BCDF97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66DA52D5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lastRenderedPageBreak/>
        <w:t>Ответы на тест 2</w:t>
      </w:r>
    </w:p>
    <w:p w14:paraId="60A8B14F" w14:textId="77777777" w:rsidR="00013DF9" w:rsidRPr="005B7187" w:rsidRDefault="00013DF9" w:rsidP="00013DF9">
      <w:pPr>
        <w:pStyle w:val="5"/>
        <w:spacing w:line="360" w:lineRule="auto"/>
        <w:ind w:left="0" w:firstLine="709"/>
        <w:jc w:val="both"/>
        <w:rPr>
          <w:b w:val="0"/>
        </w:rPr>
      </w:pPr>
      <w:r w:rsidRPr="005B7187">
        <w:rPr>
          <w:b w:val="0"/>
        </w:rPr>
        <w:t>1в  2б  3в  4а  5в  6а  7в  8б  9а  10б  11в  12аб</w:t>
      </w:r>
    </w:p>
    <w:p w14:paraId="42A70E2C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013DF9" w:rsidRPr="002C74D6" w14:paraId="255F60CB" w14:textId="77777777" w:rsidTr="00013DF9">
        <w:tc>
          <w:tcPr>
            <w:tcW w:w="1737" w:type="dxa"/>
          </w:tcPr>
          <w:p w14:paraId="1DD78C19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Критерии/оценка, уровень </w:t>
            </w:r>
            <w:r>
              <w:rPr>
                <w:sz w:val="24"/>
                <w:szCs w:val="24"/>
              </w:rPr>
              <w:t xml:space="preserve">сформированности </w:t>
            </w:r>
            <w:r w:rsidRPr="006D03A1">
              <w:rPr>
                <w:sz w:val="24"/>
                <w:szCs w:val="24"/>
              </w:rPr>
              <w:t xml:space="preserve">компетенции </w:t>
            </w:r>
          </w:p>
        </w:tc>
        <w:tc>
          <w:tcPr>
            <w:tcW w:w="2050" w:type="dxa"/>
          </w:tcPr>
          <w:p w14:paraId="712653F3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2153" w:type="dxa"/>
          </w:tcPr>
          <w:p w14:paraId="666F8C4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«4»,  средний уровень</w:t>
            </w:r>
          </w:p>
        </w:tc>
        <w:tc>
          <w:tcPr>
            <w:tcW w:w="1701" w:type="dxa"/>
          </w:tcPr>
          <w:p w14:paraId="6066966D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5AA5CABB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013DF9" w:rsidRPr="002C74D6" w14:paraId="266C1911" w14:textId="77777777" w:rsidTr="00013DF9">
        <w:tc>
          <w:tcPr>
            <w:tcW w:w="1737" w:type="dxa"/>
          </w:tcPr>
          <w:p w14:paraId="5711250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050" w:type="dxa"/>
          </w:tcPr>
          <w:p w14:paraId="47C79E12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верно решенных тестовых заданий</w:t>
            </w:r>
            <w:r w:rsidRPr="006D03A1">
              <w:rPr>
                <w:sz w:val="24"/>
                <w:szCs w:val="24"/>
              </w:rPr>
              <w:t xml:space="preserve"> равно или выше 90% от общего количества заданий</w:t>
            </w:r>
          </w:p>
        </w:tc>
        <w:tc>
          <w:tcPr>
            <w:tcW w:w="2153" w:type="dxa"/>
          </w:tcPr>
          <w:p w14:paraId="5007E869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Процент верно решенных тестовых заданий составляет  66 - 83%  от общего количества заданий</w:t>
            </w:r>
          </w:p>
          <w:p w14:paraId="5A6BF61C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ACD7493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Процент верно решенных тестовых заданий составляет  50% - 65%  от общего количества заданий</w:t>
            </w:r>
          </w:p>
          <w:p w14:paraId="36FE1487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4C6652E3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Процент верно решенных тестовых заданий составляет  менее 50%  от общего количества заданий</w:t>
            </w:r>
          </w:p>
          <w:p w14:paraId="0C86B21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C0A77CC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58A27FAF" w14:textId="77777777" w:rsidR="00013DF9" w:rsidRPr="00D06FDC" w:rsidRDefault="00013DF9" w:rsidP="00013D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bCs/>
        </w:rPr>
      </w:pPr>
      <w:r w:rsidRPr="00D06FDC">
        <w:rPr>
          <w:b/>
          <w:bCs/>
        </w:rPr>
        <w:t xml:space="preserve">Раздел </w:t>
      </w:r>
      <w:r>
        <w:rPr>
          <w:b/>
          <w:bCs/>
        </w:rPr>
        <w:t>3</w:t>
      </w:r>
      <w:r w:rsidRPr="00D06FDC">
        <w:rPr>
          <w:b/>
          <w:bCs/>
        </w:rPr>
        <w:t>.</w:t>
      </w:r>
      <w:r>
        <w:rPr>
          <w:b/>
          <w:bCs/>
        </w:rPr>
        <w:t xml:space="preserve"> Конфликты и способы их предупреждения.</w:t>
      </w:r>
      <w:r w:rsidRPr="00D06FDC">
        <w:rPr>
          <w:b/>
        </w:rPr>
        <w:t xml:space="preserve"> Тем</w:t>
      </w:r>
      <w:r>
        <w:rPr>
          <w:b/>
        </w:rPr>
        <w:t>ы</w:t>
      </w:r>
      <w:r w:rsidRPr="00D06FDC">
        <w:rPr>
          <w:b/>
        </w:rPr>
        <w:t xml:space="preserve"> «</w:t>
      </w:r>
      <w:r>
        <w:rPr>
          <w:b/>
        </w:rPr>
        <w:t>Причины и  виды конфликтов</w:t>
      </w:r>
      <w:r w:rsidRPr="00D06FDC">
        <w:rPr>
          <w:b/>
          <w:bCs/>
        </w:rPr>
        <w:t>»</w:t>
      </w:r>
      <w:r>
        <w:rPr>
          <w:b/>
          <w:bCs/>
        </w:rPr>
        <w:t>, «Разрешение конфликтов», «Саморегуляция поведения».</w:t>
      </w:r>
    </w:p>
    <w:p w14:paraId="6D094DB7" w14:textId="77777777" w:rsidR="00013DF9" w:rsidRPr="00D23D3F" w:rsidRDefault="00013DF9" w:rsidP="00013D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 w:rsidRPr="00D23D3F">
        <w:t xml:space="preserve">устный </w:t>
      </w:r>
      <w:r w:rsidRPr="00D23D3F">
        <w:rPr>
          <w:spacing w:val="-1"/>
        </w:rPr>
        <w:t>опрос, тест</w:t>
      </w:r>
      <w:r w:rsidRPr="00D23D3F">
        <w:t>.</w:t>
      </w:r>
    </w:p>
    <w:p w14:paraId="18F749F6" w14:textId="77777777" w:rsidR="00013DF9" w:rsidRDefault="00013DF9" w:rsidP="00013DF9">
      <w:pPr>
        <w:spacing w:line="276" w:lineRule="auto"/>
        <w:jc w:val="both"/>
        <w:rPr>
          <w:sz w:val="24"/>
          <w:szCs w:val="24"/>
        </w:rPr>
      </w:pPr>
      <w:r w:rsidRPr="00D23D3F">
        <w:rPr>
          <w:sz w:val="24"/>
          <w:szCs w:val="24"/>
        </w:rPr>
        <w:t>Вопросы устного опроса:</w:t>
      </w:r>
    </w:p>
    <w:p w14:paraId="61DD2C2B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Стресс и его механизмы.</w:t>
      </w:r>
    </w:p>
    <w:p w14:paraId="7CF46A99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Методы </w:t>
      </w:r>
      <w:r>
        <w:rPr>
          <w:sz w:val="24"/>
          <w:szCs w:val="24"/>
        </w:rPr>
        <w:t>«</w:t>
      </w:r>
      <w:r w:rsidRPr="00AF6B9B">
        <w:rPr>
          <w:sz w:val="24"/>
          <w:szCs w:val="24"/>
        </w:rPr>
        <w:t>совладания</w:t>
      </w:r>
      <w:r>
        <w:rPr>
          <w:sz w:val="24"/>
          <w:szCs w:val="24"/>
        </w:rPr>
        <w:t>»</w:t>
      </w:r>
      <w:r w:rsidRPr="00AF6B9B">
        <w:rPr>
          <w:sz w:val="24"/>
          <w:szCs w:val="24"/>
        </w:rPr>
        <w:t xml:space="preserve"> со стрессовыми ситуациями.</w:t>
      </w:r>
    </w:p>
    <w:p w14:paraId="47AA6EE3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Основные сферы изучения стресса в прикладных психологических исследованиях.</w:t>
      </w:r>
    </w:p>
    <w:p w14:paraId="706CC551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Стресс и здоровье человека.</w:t>
      </w:r>
    </w:p>
    <w:p w14:paraId="17DA9FE0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Классическая концепция стресса Г. Селье.</w:t>
      </w:r>
    </w:p>
    <w:p w14:paraId="39341A22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Преодоление стресса как ресурс развития профессионала.</w:t>
      </w:r>
    </w:p>
    <w:p w14:paraId="1EDB6850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Проанализируйте внутриорганизационные обстоятельства, вызывающие стресс. </w:t>
      </w:r>
    </w:p>
    <w:p w14:paraId="623D965C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Дайте характеристику личн</w:t>
      </w:r>
      <w:r>
        <w:rPr>
          <w:sz w:val="24"/>
          <w:szCs w:val="24"/>
        </w:rPr>
        <w:t>остн</w:t>
      </w:r>
      <w:r w:rsidRPr="00AF6B9B">
        <w:rPr>
          <w:sz w:val="24"/>
          <w:szCs w:val="24"/>
        </w:rPr>
        <w:t xml:space="preserve">ым факторам, которые вызывают состояние стресса. </w:t>
      </w:r>
    </w:p>
    <w:p w14:paraId="6FBE2455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Расскажите о</w:t>
      </w:r>
      <w:r>
        <w:rPr>
          <w:sz w:val="24"/>
          <w:szCs w:val="24"/>
        </w:rPr>
        <w:t>б</w:t>
      </w:r>
      <w:r w:rsidRPr="00AF6B9B">
        <w:rPr>
          <w:sz w:val="24"/>
          <w:szCs w:val="24"/>
        </w:rPr>
        <w:t xml:space="preserve"> остром стрессе. </w:t>
      </w:r>
    </w:p>
    <w:p w14:paraId="6C84B3B5" w14:textId="77777777" w:rsidR="00013DF9" w:rsidRPr="00AF6B9B" w:rsidRDefault="00013DF9" w:rsidP="005F4177">
      <w:pPr>
        <w:widowControl/>
        <w:numPr>
          <w:ilvl w:val="0"/>
          <w:numId w:val="10"/>
        </w:numPr>
        <w:autoSpaceDE/>
        <w:autoSpaceDN/>
        <w:spacing w:line="276" w:lineRule="auto"/>
        <w:ind w:left="0"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Особенности физиологического, психологического, информационного стресс</w:t>
      </w:r>
      <w:r>
        <w:rPr>
          <w:sz w:val="24"/>
          <w:szCs w:val="24"/>
        </w:rPr>
        <w:t>ов</w:t>
      </w:r>
      <w:r w:rsidRPr="00AF6B9B">
        <w:rPr>
          <w:sz w:val="24"/>
          <w:szCs w:val="24"/>
        </w:rPr>
        <w:t>.</w:t>
      </w:r>
    </w:p>
    <w:p w14:paraId="39EF1712" w14:textId="77777777" w:rsidR="00013DF9" w:rsidRPr="00D23D3F" w:rsidRDefault="00013DF9" w:rsidP="00013DF9">
      <w:pPr>
        <w:spacing w:line="276" w:lineRule="auto"/>
        <w:jc w:val="both"/>
        <w:rPr>
          <w:sz w:val="24"/>
          <w:szCs w:val="24"/>
        </w:rPr>
      </w:pPr>
    </w:p>
    <w:p w14:paraId="2454F22B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69DB3349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«отлично» </w:t>
      </w:r>
      <w:r w:rsidRPr="00EE17D2">
        <w:rPr>
          <w:i/>
          <w:sz w:val="24"/>
          <w:szCs w:val="24"/>
        </w:rPr>
        <w:t>(повышенный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обладает глубокими и прочными знаниями программного материала; при ответе на все два вопроса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верно решил задачу</w:t>
      </w:r>
      <w:r w:rsidRPr="007247EA">
        <w:rPr>
          <w:sz w:val="24"/>
          <w:szCs w:val="24"/>
        </w:rPr>
        <w:t>;</w:t>
      </w:r>
    </w:p>
    <w:p w14:paraId="194B654B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lastRenderedPageBreak/>
        <w:t xml:space="preserve">- оценка «хорошо» </w:t>
      </w:r>
      <w:r w:rsidRPr="00EE17D2">
        <w:rPr>
          <w:i/>
          <w:sz w:val="24"/>
          <w:szCs w:val="24"/>
        </w:rPr>
        <w:t>(средний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обладает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два вопроса освещены полностью или один вопрос освещён полностью, а другой доводится до логического завершения при наводящих вопросах преподавателя; задача решена, но  с незначительными неточностям</w:t>
      </w:r>
      <w:r w:rsidRPr="007247EA">
        <w:rPr>
          <w:sz w:val="24"/>
          <w:szCs w:val="24"/>
        </w:rPr>
        <w:t>;</w:t>
      </w:r>
    </w:p>
    <w:p w14:paraId="7C79A5B1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>- оценка «удовлетворительно»</w:t>
      </w:r>
      <w:r>
        <w:rPr>
          <w:sz w:val="24"/>
          <w:szCs w:val="24"/>
        </w:rPr>
        <w:t xml:space="preserve"> </w:t>
      </w:r>
      <w:r w:rsidRPr="00EE17D2">
        <w:rPr>
          <w:i/>
          <w:sz w:val="24"/>
          <w:szCs w:val="24"/>
        </w:rPr>
        <w:t>(пороговый уровень)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 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имеет общие знания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один вопрос разобран полностью, второй начат, но не завершен до конца; два вопроса начаты и при помощи наводящих вопросов доводятся до конца; </w:t>
      </w:r>
      <w:r w:rsidRPr="007247EA">
        <w:rPr>
          <w:sz w:val="24"/>
          <w:szCs w:val="24"/>
        </w:rPr>
        <w:t xml:space="preserve">задача решается </w:t>
      </w:r>
      <w:r w:rsidRPr="007247EA">
        <w:rPr>
          <w:sz w:val="24"/>
          <w:szCs w:val="24"/>
          <w:shd w:val="clear" w:color="auto" w:fill="FFFFFF"/>
        </w:rPr>
        <w:t>при помощи наводящих вопросов преподавателя;</w:t>
      </w:r>
    </w:p>
    <w:p w14:paraId="61D66106" w14:textId="77777777" w:rsidR="00013DF9" w:rsidRPr="007247EA" w:rsidRDefault="00013DF9" w:rsidP="00013DF9">
      <w:pPr>
        <w:ind w:firstLine="550"/>
        <w:jc w:val="both"/>
        <w:rPr>
          <w:sz w:val="24"/>
          <w:szCs w:val="24"/>
        </w:rPr>
      </w:pPr>
      <w:r w:rsidRPr="007247EA">
        <w:rPr>
          <w:sz w:val="24"/>
          <w:szCs w:val="24"/>
        </w:rPr>
        <w:t xml:space="preserve">- оценка «неудовлетворительно» </w:t>
      </w:r>
      <w:r w:rsidRPr="00EE17D2">
        <w:rPr>
          <w:i/>
          <w:sz w:val="24"/>
          <w:szCs w:val="24"/>
        </w:rPr>
        <w:t>(уровень не сформирован)</w:t>
      </w:r>
      <w:r>
        <w:rPr>
          <w:sz w:val="24"/>
          <w:szCs w:val="24"/>
        </w:rPr>
        <w:t xml:space="preserve"> </w:t>
      </w:r>
      <w:r w:rsidRPr="007247EA">
        <w:rPr>
          <w:sz w:val="24"/>
          <w:szCs w:val="24"/>
        </w:rPr>
        <w:t xml:space="preserve">выставляется </w:t>
      </w:r>
      <w:r>
        <w:rPr>
          <w:sz w:val="24"/>
          <w:szCs w:val="24"/>
        </w:rPr>
        <w:t>обучающемуся, если обучающийся</w:t>
      </w:r>
      <w:r w:rsidRPr="007247EA">
        <w:rPr>
          <w:sz w:val="24"/>
          <w:szCs w:val="24"/>
          <w:shd w:val="clear" w:color="auto" w:fill="FFFFFF"/>
        </w:rPr>
        <w:t xml:space="preserve"> не знает значительную часть программного материала; допустил существенные ошибки в процессе изложения; не умеет выделить главное и сделать вывод; приводит ошибочные определения; ни один вопрос не рассмотрен до конца, наводящие вопросы не помогают; задача не решается  даже при помощи наводящих вопросов</w:t>
      </w:r>
      <w:r w:rsidRPr="007247EA">
        <w:rPr>
          <w:sz w:val="24"/>
          <w:szCs w:val="24"/>
        </w:rPr>
        <w:t>.</w:t>
      </w:r>
    </w:p>
    <w:p w14:paraId="78550868" w14:textId="77777777" w:rsidR="00013DF9" w:rsidRDefault="00013DF9" w:rsidP="00013DF9">
      <w:pPr>
        <w:pStyle w:val="5"/>
        <w:spacing w:line="360" w:lineRule="auto"/>
        <w:ind w:left="0" w:firstLine="709"/>
        <w:jc w:val="both"/>
      </w:pPr>
    </w:p>
    <w:p w14:paraId="713066D4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 w:rsidRPr="0003124F">
        <w:t xml:space="preserve">Тест </w:t>
      </w:r>
      <w:r>
        <w:t>3</w:t>
      </w:r>
    </w:p>
    <w:p w14:paraId="68E5C654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AF6B9B">
        <w:rPr>
          <w:sz w:val="24"/>
          <w:szCs w:val="24"/>
        </w:rPr>
        <w:t>. Этап развития конфликта, на котором стороны переходят к активным действиям, направленным</w:t>
      </w:r>
      <w:r>
        <w:rPr>
          <w:sz w:val="24"/>
          <w:szCs w:val="24"/>
        </w:rPr>
        <w:t xml:space="preserve"> на нанесение ущерба оппоненту:</w:t>
      </w:r>
    </w:p>
    <w:p w14:paraId="51F67355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развитие открытого конфликта</w:t>
      </w:r>
    </w:p>
    <w:p w14:paraId="76B37684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б) начало открытого конфликтного взаимодей</w:t>
      </w:r>
      <w:r>
        <w:rPr>
          <w:sz w:val="24"/>
          <w:szCs w:val="24"/>
        </w:rPr>
        <w:t>ствия</w:t>
      </w:r>
    </w:p>
    <w:p w14:paraId="5DD6A2B5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в) разрешение конфликта</w:t>
      </w:r>
    </w:p>
    <w:p w14:paraId="0E2CE43B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Pr="00AF6B9B">
        <w:rPr>
          <w:sz w:val="24"/>
          <w:szCs w:val="24"/>
        </w:rPr>
        <w:t>. Результат борьбы, с точки зрения состояния сторон и их отношения к объ</w:t>
      </w:r>
      <w:r>
        <w:rPr>
          <w:sz w:val="24"/>
          <w:szCs w:val="24"/>
        </w:rPr>
        <w:t>екту конфликта, называется его:</w:t>
      </w:r>
    </w:p>
    <w:p w14:paraId="6B3C632E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разрешением</w:t>
      </w:r>
    </w:p>
    <w:p w14:paraId="06B5BAF3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устранением</w:t>
      </w:r>
    </w:p>
    <w:p w14:paraId="04D1AAA9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в) исходом </w:t>
      </w:r>
    </w:p>
    <w:p w14:paraId="7A8CD993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AF6B9B">
        <w:rPr>
          <w:sz w:val="24"/>
          <w:szCs w:val="24"/>
        </w:rPr>
        <w:t>. Прием, при котором переговоры откладываются до тех пор, пока обострение конфликта не дойдет до такой степени, что противник окажетс</w:t>
      </w:r>
      <w:r>
        <w:rPr>
          <w:sz w:val="24"/>
          <w:szCs w:val="24"/>
        </w:rPr>
        <w:t>я в очень невыгодном положении:</w:t>
      </w:r>
    </w:p>
    <w:p w14:paraId="0883E7D9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а) </w:t>
      </w:r>
      <w:r>
        <w:rPr>
          <w:sz w:val="24"/>
          <w:szCs w:val="24"/>
        </w:rPr>
        <w:t xml:space="preserve">рассчитанная задержка </w:t>
      </w:r>
    </w:p>
    <w:p w14:paraId="476224A8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б) </w:t>
      </w:r>
      <w:r>
        <w:rPr>
          <w:sz w:val="24"/>
          <w:szCs w:val="24"/>
        </w:rPr>
        <w:t>выбор из двух зол</w:t>
      </w:r>
    </w:p>
    <w:p w14:paraId="1B251D0C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в) «затвора»</w:t>
      </w:r>
    </w:p>
    <w:p w14:paraId="79D80AEE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Pr="00AF6B9B">
        <w:rPr>
          <w:sz w:val="24"/>
          <w:szCs w:val="24"/>
        </w:rPr>
        <w:t xml:space="preserve">. Научный метод, заключающийся в разъединении всего множества объектов и последующего их объединения в группы </w:t>
      </w:r>
      <w:r>
        <w:rPr>
          <w:sz w:val="24"/>
          <w:szCs w:val="24"/>
        </w:rPr>
        <w:t>на основе какого-либо признака:</w:t>
      </w:r>
    </w:p>
    <w:p w14:paraId="702847CA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анализ</w:t>
      </w:r>
    </w:p>
    <w:p w14:paraId="54570FFC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дедукция</w:t>
      </w:r>
    </w:p>
    <w:p w14:paraId="2B0D1D46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в) классификация </w:t>
      </w:r>
    </w:p>
    <w:p w14:paraId="3128E165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Pr="00AF6B9B">
        <w:rPr>
          <w:sz w:val="24"/>
          <w:szCs w:val="24"/>
        </w:rPr>
        <w:t>. Стиль поведения, который отличается склонностью участников конфликта смягчить, сгладить конфликтную ситуацию, сохранить или восстановить гармонию во взаимоотношениях посредством уступчивости, до</w:t>
      </w:r>
      <w:r>
        <w:rPr>
          <w:sz w:val="24"/>
          <w:szCs w:val="24"/>
        </w:rPr>
        <w:t>верия, готовности к примирению:</w:t>
      </w:r>
    </w:p>
    <w:p w14:paraId="085BA6CD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приспособление (уступка)</w:t>
      </w:r>
    </w:p>
    <w:p w14:paraId="3F1AC869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б) конфронтация (прин</w:t>
      </w:r>
      <w:r>
        <w:rPr>
          <w:sz w:val="24"/>
          <w:szCs w:val="24"/>
        </w:rPr>
        <w:t>уждение, борьба, соперничество)</w:t>
      </w:r>
    </w:p>
    <w:p w14:paraId="018737FE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в) компромисс</w:t>
      </w:r>
    </w:p>
    <w:p w14:paraId="3B7BC891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Pr="00AF6B9B">
        <w:rPr>
          <w:sz w:val="24"/>
          <w:szCs w:val="24"/>
        </w:rPr>
        <w:t>. Влияние индивидуально-психологических особенностей участников конфликта на его возникновение, развитие и завершение о</w:t>
      </w:r>
      <w:r>
        <w:rPr>
          <w:sz w:val="24"/>
          <w:szCs w:val="24"/>
        </w:rPr>
        <w:t>тносятся к _______причинам конфликтов:</w:t>
      </w:r>
    </w:p>
    <w:p w14:paraId="16CA2C7C" w14:textId="77777777" w:rsidR="00013DF9" w:rsidRDefault="00013DF9" w:rsidP="00013DF9">
      <w:pPr>
        <w:ind w:left="550"/>
        <w:rPr>
          <w:sz w:val="24"/>
          <w:szCs w:val="24"/>
        </w:rPr>
      </w:pPr>
      <w:r w:rsidRPr="00AF6B9B">
        <w:rPr>
          <w:sz w:val="24"/>
          <w:szCs w:val="24"/>
        </w:rPr>
        <w:t>а) организационно-управленческим</w:t>
      </w:r>
      <w:r w:rsidRPr="00AF6B9B">
        <w:rPr>
          <w:sz w:val="24"/>
          <w:szCs w:val="24"/>
        </w:rPr>
        <w:br/>
      </w:r>
    </w:p>
    <w:p w14:paraId="65194CC3" w14:textId="77777777" w:rsidR="00013DF9" w:rsidRPr="00AF6B9B" w:rsidRDefault="00013DF9" w:rsidP="00013DF9">
      <w:pPr>
        <w:ind w:left="550"/>
        <w:rPr>
          <w:sz w:val="24"/>
          <w:szCs w:val="24"/>
        </w:rPr>
      </w:pPr>
      <w:r w:rsidRPr="00AF6B9B">
        <w:rPr>
          <w:sz w:val="24"/>
          <w:szCs w:val="24"/>
        </w:rPr>
        <w:t>б) социально-психологическим</w:t>
      </w:r>
      <w:r w:rsidRPr="00AF6B9B">
        <w:rPr>
          <w:sz w:val="24"/>
          <w:szCs w:val="24"/>
        </w:rPr>
        <w:br/>
        <w:t>в) личностным</w:t>
      </w:r>
    </w:p>
    <w:p w14:paraId="16A2CC21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Pr="00AF6B9B">
        <w:rPr>
          <w:sz w:val="24"/>
          <w:szCs w:val="24"/>
        </w:rPr>
        <w:t>. Стиль поведения, который нацелен на максимальную реализацию участниками конфликта собственных интересов, предполагает совместный поиск такого решения, который отвечает устремле</w:t>
      </w:r>
      <w:r>
        <w:rPr>
          <w:sz w:val="24"/>
          <w:szCs w:val="24"/>
        </w:rPr>
        <w:t>ниям всех конфликтующих сторон:</w:t>
      </w:r>
    </w:p>
    <w:p w14:paraId="7E7DC80E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уклонение </w:t>
      </w:r>
    </w:p>
    <w:p w14:paraId="3A70B886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б) сотрудничество </w:t>
      </w:r>
    </w:p>
    <w:p w14:paraId="1163B4D7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в) приспособление </w:t>
      </w:r>
    </w:p>
    <w:p w14:paraId="391D4C83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AF6B9B">
        <w:rPr>
          <w:sz w:val="24"/>
          <w:szCs w:val="24"/>
        </w:rPr>
        <w:t>. Как об</w:t>
      </w:r>
      <w:r>
        <w:rPr>
          <w:sz w:val="24"/>
          <w:szCs w:val="24"/>
        </w:rPr>
        <w:t>щественно значимая деятельность</w:t>
      </w:r>
      <w:r w:rsidRPr="00AF6B9B">
        <w:rPr>
          <w:sz w:val="24"/>
          <w:szCs w:val="24"/>
        </w:rPr>
        <w:t xml:space="preserve"> м</w:t>
      </w:r>
      <w:r>
        <w:rPr>
          <w:sz w:val="24"/>
          <w:szCs w:val="24"/>
        </w:rPr>
        <w:t>едиация сформировалась в США в:</w:t>
      </w:r>
    </w:p>
    <w:p w14:paraId="340CFE1B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начале 60-х гг. XX века</w:t>
      </w:r>
    </w:p>
    <w:p w14:paraId="717D1458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б) н</w:t>
      </w:r>
      <w:r>
        <w:rPr>
          <w:sz w:val="24"/>
          <w:szCs w:val="24"/>
        </w:rPr>
        <w:t>ачале 40-х гг. XX века</w:t>
      </w:r>
    </w:p>
    <w:p w14:paraId="66825932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в) начале 70-х гг. XX века</w:t>
      </w:r>
    </w:p>
    <w:p w14:paraId="31A4BC4A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AF6B9B">
        <w:rPr>
          <w:sz w:val="24"/>
          <w:szCs w:val="24"/>
        </w:rPr>
        <w:t>. Тип конфликтной личности, которому принадлежит данная поведенческая характеристика: рациональное поведение выражено слабо. Ярко выражено эмоциональное поведение. Планирование своей деятельности осуществляет ситуативно и слабо воплощается в жизнь, хорошо себя чувствует в ситуац</w:t>
      </w:r>
      <w:r>
        <w:rPr>
          <w:sz w:val="24"/>
          <w:szCs w:val="24"/>
        </w:rPr>
        <w:t>ии конфликтного взаимодействия:</w:t>
      </w:r>
    </w:p>
    <w:p w14:paraId="17D836A8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а) неуправляемый</w:t>
      </w:r>
    </w:p>
    <w:p w14:paraId="5CB5815A" w14:textId="77777777" w:rsidR="00013DF9" w:rsidRDefault="00013DF9" w:rsidP="00013DF9">
      <w:pPr>
        <w:ind w:firstLine="550"/>
        <w:jc w:val="both"/>
        <w:rPr>
          <w:sz w:val="24"/>
          <w:szCs w:val="24"/>
        </w:rPr>
      </w:pPr>
      <w:r>
        <w:rPr>
          <w:sz w:val="24"/>
          <w:szCs w:val="24"/>
        </w:rPr>
        <w:t>б) бесконфликтный</w:t>
      </w:r>
    </w:p>
    <w:p w14:paraId="3A304DFC" w14:textId="77777777" w:rsidR="00013DF9" w:rsidRPr="00AF6B9B" w:rsidRDefault="00013DF9" w:rsidP="00013DF9">
      <w:pPr>
        <w:ind w:firstLine="550"/>
        <w:jc w:val="both"/>
        <w:rPr>
          <w:sz w:val="24"/>
          <w:szCs w:val="24"/>
        </w:rPr>
      </w:pPr>
      <w:r w:rsidRPr="00AF6B9B">
        <w:rPr>
          <w:sz w:val="24"/>
          <w:szCs w:val="24"/>
        </w:rPr>
        <w:t xml:space="preserve">в) демонстративный </w:t>
      </w:r>
    </w:p>
    <w:p w14:paraId="6A2C92C9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10</w:t>
      </w:r>
      <w:r w:rsidRPr="00AF6B9B">
        <w:rPr>
          <w:sz w:val="24"/>
          <w:szCs w:val="24"/>
        </w:rPr>
        <w:t xml:space="preserve">. С созданием и функционированием коллективов и групп связаны причины </w:t>
      </w:r>
      <w:r>
        <w:rPr>
          <w:sz w:val="24"/>
          <w:szCs w:val="24"/>
        </w:rPr>
        <w:t>конфликтов:</w:t>
      </w:r>
    </w:p>
    <w:p w14:paraId="4B082BD8" w14:textId="77777777" w:rsidR="00013DF9" w:rsidRDefault="00013DF9" w:rsidP="00013DF9">
      <w:pPr>
        <w:ind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а) органи</w:t>
      </w:r>
      <w:r>
        <w:rPr>
          <w:sz w:val="24"/>
          <w:szCs w:val="24"/>
        </w:rPr>
        <w:t>зационно-управленческие</w:t>
      </w:r>
    </w:p>
    <w:p w14:paraId="1386DCDB" w14:textId="77777777" w:rsidR="00013DF9" w:rsidRDefault="00013DF9" w:rsidP="00013DF9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социально-психологические</w:t>
      </w:r>
    </w:p>
    <w:p w14:paraId="37D379CD" w14:textId="77777777" w:rsidR="00013DF9" w:rsidRDefault="00013DF9" w:rsidP="00013DF9">
      <w:pPr>
        <w:ind w:firstLine="709"/>
        <w:jc w:val="both"/>
        <w:rPr>
          <w:sz w:val="24"/>
          <w:szCs w:val="24"/>
        </w:rPr>
      </w:pPr>
      <w:r w:rsidRPr="00AF6B9B">
        <w:rPr>
          <w:sz w:val="24"/>
          <w:szCs w:val="24"/>
        </w:rPr>
        <w:t>в) объективные</w:t>
      </w:r>
    </w:p>
    <w:p w14:paraId="46F488CF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2D2960">
        <w:rPr>
          <w:sz w:val="24"/>
          <w:szCs w:val="24"/>
        </w:rPr>
        <w:t>1. Окончание конфликта по любым п</w:t>
      </w:r>
      <w:r>
        <w:rPr>
          <w:sz w:val="24"/>
          <w:szCs w:val="24"/>
        </w:rPr>
        <w:t>ричинам называется ___________конфликта:</w:t>
      </w:r>
    </w:p>
    <w:p w14:paraId="2E315726" w14:textId="77777777" w:rsidR="00013DF9" w:rsidRDefault="00013DF9" w:rsidP="00013DF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а) урегулированием</w:t>
      </w:r>
    </w:p>
    <w:p w14:paraId="35E92080" w14:textId="77777777" w:rsidR="00013DF9" w:rsidRDefault="00013DF9" w:rsidP="00013DF9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б) локализацией</w:t>
      </w:r>
    </w:p>
    <w:p w14:paraId="4B90A438" w14:textId="77777777" w:rsidR="00013DF9" w:rsidRPr="002D2960" w:rsidRDefault="00013DF9" w:rsidP="00013DF9">
      <w:pPr>
        <w:ind w:firstLine="720"/>
        <w:jc w:val="both"/>
        <w:rPr>
          <w:sz w:val="24"/>
          <w:szCs w:val="24"/>
        </w:rPr>
      </w:pPr>
      <w:r w:rsidRPr="002D2960">
        <w:rPr>
          <w:sz w:val="24"/>
          <w:szCs w:val="24"/>
        </w:rPr>
        <w:t xml:space="preserve">в) завершением </w:t>
      </w:r>
    </w:p>
    <w:p w14:paraId="06F8CA65" w14:textId="77777777" w:rsidR="00013DF9" w:rsidRDefault="00013DF9" w:rsidP="00013DF9">
      <w:pPr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Pr="002D2960">
        <w:rPr>
          <w:sz w:val="24"/>
          <w:szCs w:val="24"/>
        </w:rPr>
        <w:t>2. Одна из позитивных сторон функции конфликта трансформации (преобразования) межлично</w:t>
      </w:r>
      <w:r>
        <w:rPr>
          <w:sz w:val="24"/>
          <w:szCs w:val="24"/>
        </w:rPr>
        <w:t>стных и межгрупповых отношений:</w:t>
      </w:r>
    </w:p>
    <w:p w14:paraId="11793433" w14:textId="77777777" w:rsidR="00013DF9" w:rsidRDefault="00013DF9" w:rsidP="00013DF9">
      <w:pPr>
        <w:ind w:firstLine="709"/>
        <w:jc w:val="both"/>
        <w:rPr>
          <w:sz w:val="24"/>
          <w:szCs w:val="24"/>
        </w:rPr>
      </w:pPr>
      <w:r w:rsidRPr="002D2960">
        <w:rPr>
          <w:sz w:val="24"/>
          <w:szCs w:val="24"/>
        </w:rPr>
        <w:t>а) выявление нерешенных проблем и стимул</w:t>
      </w:r>
      <w:r>
        <w:rPr>
          <w:sz w:val="24"/>
          <w:szCs w:val="24"/>
        </w:rPr>
        <w:t>ирование служебной деятельности</w:t>
      </w:r>
    </w:p>
    <w:p w14:paraId="71D44225" w14:textId="77777777" w:rsidR="00013DF9" w:rsidRDefault="00013DF9" w:rsidP="00013DF9">
      <w:pPr>
        <w:ind w:firstLine="709"/>
        <w:jc w:val="both"/>
        <w:rPr>
          <w:sz w:val="24"/>
          <w:szCs w:val="24"/>
        </w:rPr>
      </w:pPr>
      <w:r w:rsidRPr="002D2960">
        <w:rPr>
          <w:sz w:val="24"/>
          <w:szCs w:val="24"/>
        </w:rPr>
        <w:t>б) утверждение ува</w:t>
      </w:r>
      <w:r>
        <w:rPr>
          <w:sz w:val="24"/>
          <w:szCs w:val="24"/>
        </w:rPr>
        <w:t xml:space="preserve">жительного отношения к работе </w:t>
      </w:r>
    </w:p>
    <w:p w14:paraId="76FA796D" w14:textId="77777777" w:rsidR="00013DF9" w:rsidRDefault="00013DF9" w:rsidP="00013DF9">
      <w:pPr>
        <w:ind w:firstLine="709"/>
        <w:jc w:val="both"/>
        <w:rPr>
          <w:sz w:val="24"/>
          <w:szCs w:val="24"/>
        </w:rPr>
      </w:pPr>
      <w:r w:rsidRPr="002D2960">
        <w:rPr>
          <w:sz w:val="24"/>
          <w:szCs w:val="24"/>
        </w:rPr>
        <w:t>в) урегулирование разногласий на взаимной основе</w:t>
      </w:r>
    </w:p>
    <w:p w14:paraId="021151B3" w14:textId="77777777" w:rsidR="00013DF9" w:rsidRPr="002D2960" w:rsidRDefault="00013DF9" w:rsidP="00013DF9">
      <w:pPr>
        <w:ind w:firstLine="709"/>
        <w:jc w:val="both"/>
        <w:rPr>
          <w:sz w:val="24"/>
          <w:szCs w:val="24"/>
        </w:rPr>
      </w:pPr>
    </w:p>
    <w:p w14:paraId="6D77E052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Ответы на тест 3</w:t>
      </w:r>
    </w:p>
    <w:p w14:paraId="2AE58EA6" w14:textId="77777777" w:rsidR="00013DF9" w:rsidRPr="002D2960" w:rsidRDefault="00013DF9" w:rsidP="00013DF9">
      <w:pPr>
        <w:pStyle w:val="5"/>
        <w:spacing w:line="360" w:lineRule="auto"/>
        <w:ind w:left="0" w:firstLine="709"/>
        <w:jc w:val="both"/>
        <w:rPr>
          <w:b w:val="0"/>
        </w:rPr>
      </w:pPr>
      <w:r w:rsidRPr="002D2960">
        <w:rPr>
          <w:b w:val="0"/>
        </w:rPr>
        <w:t>1б  2в  3а  4в  5а  6в  7б  9в  10 а  11в  12б</w:t>
      </w:r>
    </w:p>
    <w:p w14:paraId="439E2D3A" w14:textId="77777777" w:rsidR="00013DF9" w:rsidRPr="00AF6B9B" w:rsidRDefault="00013DF9" w:rsidP="00013DF9">
      <w:pPr>
        <w:jc w:val="both"/>
        <w:rPr>
          <w:sz w:val="24"/>
          <w:szCs w:val="24"/>
        </w:rPr>
      </w:pPr>
    </w:p>
    <w:p w14:paraId="2639E962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013DF9" w:rsidRPr="002C74D6" w14:paraId="1D9F6547" w14:textId="77777777" w:rsidTr="00013DF9">
        <w:tc>
          <w:tcPr>
            <w:tcW w:w="1737" w:type="dxa"/>
          </w:tcPr>
          <w:p w14:paraId="16BB09E1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Критерии/оценка, уровень </w:t>
            </w:r>
            <w:r>
              <w:rPr>
                <w:sz w:val="24"/>
                <w:szCs w:val="24"/>
              </w:rPr>
              <w:t xml:space="preserve">сформированности </w:t>
            </w:r>
            <w:r w:rsidRPr="006D03A1">
              <w:rPr>
                <w:sz w:val="24"/>
                <w:szCs w:val="24"/>
              </w:rPr>
              <w:t xml:space="preserve">компетенции </w:t>
            </w:r>
          </w:p>
        </w:tc>
        <w:tc>
          <w:tcPr>
            <w:tcW w:w="2050" w:type="dxa"/>
          </w:tcPr>
          <w:p w14:paraId="2076B5D6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2153" w:type="dxa"/>
          </w:tcPr>
          <w:p w14:paraId="052A95F5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«4»,  средний уровень</w:t>
            </w:r>
          </w:p>
        </w:tc>
        <w:tc>
          <w:tcPr>
            <w:tcW w:w="1701" w:type="dxa"/>
          </w:tcPr>
          <w:p w14:paraId="4DC788DB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7ADA23E1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013DF9" w:rsidRPr="002C74D6" w14:paraId="0FE95A9F" w14:textId="77777777" w:rsidTr="00013DF9">
        <w:tc>
          <w:tcPr>
            <w:tcW w:w="1737" w:type="dxa"/>
          </w:tcPr>
          <w:p w14:paraId="06FD160F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050" w:type="dxa"/>
          </w:tcPr>
          <w:p w14:paraId="3643F8F1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верно решенных тестовых заданий</w:t>
            </w:r>
            <w:r w:rsidRPr="006D03A1">
              <w:rPr>
                <w:sz w:val="24"/>
                <w:szCs w:val="24"/>
              </w:rPr>
              <w:t xml:space="preserve"> равно или выше 90% от общего количества заданий</w:t>
            </w:r>
          </w:p>
        </w:tc>
        <w:tc>
          <w:tcPr>
            <w:tcW w:w="2153" w:type="dxa"/>
          </w:tcPr>
          <w:p w14:paraId="68B217EE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Процент верно решенных тестовых заданий составляет  66 - 83%  от общего количества заданий</w:t>
            </w:r>
          </w:p>
          <w:p w14:paraId="134CF243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09F69DEE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Процент верно решенных тестовых заданий составляет  50% - 65%  от общего </w:t>
            </w:r>
            <w:r w:rsidRPr="006D03A1">
              <w:rPr>
                <w:sz w:val="24"/>
                <w:szCs w:val="24"/>
              </w:rPr>
              <w:lastRenderedPageBreak/>
              <w:t>количества заданий</w:t>
            </w:r>
          </w:p>
          <w:p w14:paraId="55155FAB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30040368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lastRenderedPageBreak/>
              <w:t xml:space="preserve">Процент верно решенных тестовых заданий составляет  менее 50%  от общего количества </w:t>
            </w:r>
            <w:r w:rsidRPr="006D03A1">
              <w:rPr>
                <w:sz w:val="24"/>
                <w:szCs w:val="24"/>
              </w:rPr>
              <w:lastRenderedPageBreak/>
              <w:t>заданий</w:t>
            </w:r>
          </w:p>
          <w:p w14:paraId="25036FEB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6464DD9" w14:textId="77777777" w:rsidR="00013DF9" w:rsidRDefault="00013DF9" w:rsidP="005F4177">
      <w:pPr>
        <w:pStyle w:val="a3"/>
        <w:numPr>
          <w:ilvl w:val="1"/>
          <w:numId w:val="1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 xml:space="preserve"> Перечень вопросов и з</w:t>
      </w:r>
      <w:r w:rsidRPr="000E01F2">
        <w:rPr>
          <w:b/>
          <w:bCs/>
        </w:rPr>
        <w:t>адани</w:t>
      </w:r>
      <w:r>
        <w:rPr>
          <w:b/>
          <w:bCs/>
        </w:rPr>
        <w:t>й</w:t>
      </w:r>
      <w:r w:rsidRPr="000E01F2">
        <w:rPr>
          <w:b/>
          <w:bCs/>
        </w:rPr>
        <w:t xml:space="preserve"> для промежуточной аттестации </w:t>
      </w:r>
    </w:p>
    <w:p w14:paraId="52252744" w14:textId="77777777" w:rsidR="00013DF9" w:rsidRPr="00D25108" w:rsidRDefault="00013DF9" w:rsidP="00013DF9">
      <w:pPr>
        <w:pStyle w:val="5"/>
        <w:spacing w:line="360" w:lineRule="auto"/>
        <w:ind w:left="0" w:firstLine="709"/>
        <w:jc w:val="both"/>
        <w:rPr>
          <w:spacing w:val="-57"/>
        </w:rPr>
      </w:pPr>
      <w:r w:rsidRPr="00D25108">
        <w:t>Форма:</w:t>
      </w:r>
      <w:r w:rsidRPr="00D25108">
        <w:rPr>
          <w:spacing w:val="1"/>
        </w:rPr>
        <w:t xml:space="preserve"> </w:t>
      </w:r>
      <w:bookmarkStart w:id="3" w:name="_Hlk100048793"/>
      <w:r w:rsidRPr="00D25108">
        <w:t>дифференцированный зачет</w:t>
      </w:r>
      <w:bookmarkEnd w:id="3"/>
      <w:r w:rsidRPr="00D25108">
        <w:t>.</w:t>
      </w:r>
      <w:r w:rsidRPr="00D25108">
        <w:rPr>
          <w:spacing w:val="-57"/>
        </w:rPr>
        <w:t xml:space="preserve"> </w:t>
      </w:r>
    </w:p>
    <w:p w14:paraId="766046B3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 w:rsidRPr="00D25108">
        <w:t>Список</w:t>
      </w:r>
      <w:r w:rsidRPr="00D25108">
        <w:rPr>
          <w:spacing w:val="-2"/>
        </w:rPr>
        <w:t xml:space="preserve"> </w:t>
      </w:r>
      <w:r w:rsidRPr="00D25108">
        <w:t>вопросов</w:t>
      </w:r>
      <w:r w:rsidRPr="00D25108">
        <w:rPr>
          <w:spacing w:val="-2"/>
        </w:rPr>
        <w:t xml:space="preserve"> </w:t>
      </w:r>
      <w:r w:rsidRPr="00D25108">
        <w:t>к дифференцированному зачету</w:t>
      </w:r>
    </w:p>
    <w:p w14:paraId="6685298D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Характеристика процесса общения.</w:t>
      </w:r>
    </w:p>
    <w:p w14:paraId="1D97EF0D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Коммуникативная сторона общения.</w:t>
      </w:r>
    </w:p>
    <w:p w14:paraId="68BA7D9E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Средства общения.</w:t>
      </w:r>
    </w:p>
    <w:p w14:paraId="55720391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Интерактивная сторона общения.</w:t>
      </w:r>
    </w:p>
    <w:p w14:paraId="11FFC478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Перцептивная сторона общения. Механизмы восприятия в межгрупповом общении.</w:t>
      </w:r>
    </w:p>
    <w:p w14:paraId="1C20ED90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Психологические эффекты восприятия.</w:t>
      </w:r>
    </w:p>
    <w:p w14:paraId="3646691B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Механизмы восприятия в межличностном общении.</w:t>
      </w:r>
    </w:p>
    <w:p w14:paraId="463B08B3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Понятие делового общения. Виды, формы, принципы делового общения.</w:t>
      </w:r>
    </w:p>
    <w:p w14:paraId="61C99756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Методы воздействия и влияния на других людей.</w:t>
      </w:r>
    </w:p>
    <w:p w14:paraId="0DBFB60E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Этапы делового общения. Коммуникационные эффекты в деловом общении.</w:t>
      </w:r>
    </w:p>
    <w:p w14:paraId="0EB7FB93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Роли и ролевые ожидания.</w:t>
      </w:r>
    </w:p>
    <w:p w14:paraId="433AEAA1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Темперамент.</w:t>
      </w:r>
    </w:p>
    <w:p w14:paraId="4647ED1E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Понятие конфликта. Структура, процесс развития конфликта.</w:t>
      </w:r>
    </w:p>
    <w:p w14:paraId="50606E71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Виды конфликтов.</w:t>
      </w:r>
    </w:p>
    <w:p w14:paraId="1E79B706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Методы управления конфликтами.</w:t>
      </w:r>
    </w:p>
    <w:p w14:paraId="3E6F3014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Стили поведения в конфликте.</w:t>
      </w:r>
    </w:p>
    <w:p w14:paraId="4A94535F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Стрессы и управление эмоциональными состояниями.</w:t>
      </w:r>
    </w:p>
    <w:p w14:paraId="374F30C3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Понятие руководства. Стили управления по К. Левину.</w:t>
      </w:r>
    </w:p>
    <w:p w14:paraId="740E8D17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Мотивация профессиональной деятельности.</w:t>
      </w:r>
    </w:p>
    <w:p w14:paraId="6D47ACE7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Поиск, отбор и найм персонала.</w:t>
      </w:r>
    </w:p>
    <w:p w14:paraId="71C11C5E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Понятие, виды и этапы деловой карьеры.</w:t>
      </w:r>
    </w:p>
    <w:p w14:paraId="186A2522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Основные проблемы на этапах карьерного роста. Факторы, влияющие на карьерный рост сотрудников.</w:t>
      </w:r>
    </w:p>
    <w:p w14:paraId="3B1F3AE1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Роль общения в психологическом развитии личности человека.</w:t>
      </w:r>
    </w:p>
    <w:p w14:paraId="3822A60D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Роль и механизмы невербального общения.</w:t>
      </w:r>
    </w:p>
    <w:p w14:paraId="2449122C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Общение как коммуникация.</w:t>
      </w:r>
    </w:p>
    <w:p w14:paraId="224AE679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Барьеры в общении и способы их преодоления.</w:t>
      </w:r>
    </w:p>
    <w:p w14:paraId="2E78642F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 xml:space="preserve">Психология успешного общения. </w:t>
      </w:r>
    </w:p>
    <w:p w14:paraId="5BA829B4" w14:textId="77777777" w:rsidR="00013DF9" w:rsidRPr="00F321E0" w:rsidRDefault="00013DF9" w:rsidP="005F4177">
      <w:pPr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</w:rPr>
      </w:pPr>
      <w:r w:rsidRPr="00F321E0">
        <w:rPr>
          <w:bCs/>
          <w:sz w:val="24"/>
          <w:szCs w:val="24"/>
        </w:rPr>
        <w:t>Манипуляции в общении.</w:t>
      </w:r>
    </w:p>
    <w:p w14:paraId="5D54B4EE" w14:textId="77777777" w:rsidR="00013DF9" w:rsidRPr="00D25108" w:rsidRDefault="00013DF9" w:rsidP="00013DF9">
      <w:pPr>
        <w:pStyle w:val="5"/>
        <w:spacing w:line="360" w:lineRule="auto"/>
        <w:ind w:left="0" w:firstLine="709"/>
        <w:jc w:val="both"/>
      </w:pPr>
    </w:p>
    <w:p w14:paraId="15AE06CC" w14:textId="77777777" w:rsidR="00013DF9" w:rsidRPr="00D25108" w:rsidRDefault="00013DF9" w:rsidP="00013DF9">
      <w:pPr>
        <w:pStyle w:val="5"/>
        <w:spacing w:line="360" w:lineRule="auto"/>
        <w:ind w:left="0" w:firstLine="709"/>
        <w:jc w:val="both"/>
      </w:pPr>
      <w:r w:rsidRPr="00D25108">
        <w:t>Инструкция</w:t>
      </w:r>
      <w:r w:rsidRPr="00D25108">
        <w:rPr>
          <w:spacing w:val="-6"/>
        </w:rPr>
        <w:t xml:space="preserve"> </w:t>
      </w:r>
      <w:r w:rsidRPr="00D25108">
        <w:t>к</w:t>
      </w:r>
      <w:r w:rsidRPr="00D25108">
        <w:rPr>
          <w:spacing w:val="-5"/>
        </w:rPr>
        <w:t xml:space="preserve"> </w:t>
      </w:r>
      <w:r w:rsidRPr="00D25108">
        <w:t>выполнению</w:t>
      </w:r>
      <w:r w:rsidRPr="00D25108">
        <w:rPr>
          <w:spacing w:val="-6"/>
        </w:rPr>
        <w:t xml:space="preserve"> </w:t>
      </w:r>
      <w:r w:rsidRPr="00D25108">
        <w:t>работы</w:t>
      </w:r>
      <w:r w:rsidRPr="00D25108">
        <w:rPr>
          <w:spacing w:val="-5"/>
        </w:rPr>
        <w:t xml:space="preserve"> </w:t>
      </w:r>
      <w:r w:rsidRPr="00D25108">
        <w:t>(проведению</w:t>
      </w:r>
      <w:r w:rsidRPr="00D25108">
        <w:rPr>
          <w:spacing w:val="-9"/>
        </w:rPr>
        <w:t xml:space="preserve"> дифференцированного зачета</w:t>
      </w:r>
      <w:r w:rsidRPr="00D25108">
        <w:t>):</w:t>
      </w:r>
    </w:p>
    <w:p w14:paraId="50478F02" w14:textId="77777777" w:rsidR="00013DF9" w:rsidRDefault="00013DF9" w:rsidP="00013DF9">
      <w:pPr>
        <w:spacing w:line="360" w:lineRule="auto"/>
        <w:ind w:firstLine="709"/>
        <w:jc w:val="both"/>
        <w:rPr>
          <w:sz w:val="24"/>
        </w:rPr>
      </w:pPr>
      <w:r w:rsidRPr="00D25108">
        <w:rPr>
          <w:spacing w:val="1"/>
          <w:sz w:val="24"/>
        </w:rPr>
        <w:t>Дифференцированный зачет проводится в форме тестирования</w:t>
      </w:r>
      <w:r w:rsidRPr="00D25108">
        <w:rPr>
          <w:sz w:val="24"/>
        </w:rPr>
        <w:t>: выдается бланк с вопросами,</w:t>
      </w:r>
      <w:r w:rsidRPr="00D25108">
        <w:rPr>
          <w:spacing w:val="1"/>
          <w:sz w:val="24"/>
        </w:rPr>
        <w:t xml:space="preserve">  </w:t>
      </w:r>
      <w:r w:rsidRPr="00D25108">
        <w:rPr>
          <w:sz w:val="24"/>
        </w:rPr>
        <w:t xml:space="preserve">на </w:t>
      </w:r>
      <w:r w:rsidRPr="00D25108">
        <w:rPr>
          <w:spacing w:val="-57"/>
          <w:sz w:val="24"/>
        </w:rPr>
        <w:t xml:space="preserve"> </w:t>
      </w:r>
      <w:r w:rsidRPr="00D25108">
        <w:rPr>
          <w:sz w:val="24"/>
        </w:rPr>
        <w:t xml:space="preserve">выполнение теста дается </w:t>
      </w:r>
      <w:r>
        <w:rPr>
          <w:sz w:val="24"/>
        </w:rPr>
        <w:t>60 мин.</w:t>
      </w:r>
      <w:r w:rsidRPr="00D25108">
        <w:rPr>
          <w:sz w:val="24"/>
        </w:rPr>
        <w:t>,</w:t>
      </w:r>
      <w:r w:rsidRPr="00D25108">
        <w:rPr>
          <w:spacing w:val="1"/>
          <w:sz w:val="24"/>
        </w:rPr>
        <w:t xml:space="preserve"> </w:t>
      </w:r>
      <w:r w:rsidRPr="00D25108">
        <w:rPr>
          <w:sz w:val="24"/>
        </w:rPr>
        <w:t>что-либо использовать</w:t>
      </w:r>
      <w:r w:rsidRPr="00D25108">
        <w:rPr>
          <w:spacing w:val="1"/>
          <w:sz w:val="24"/>
        </w:rPr>
        <w:t xml:space="preserve"> </w:t>
      </w:r>
      <w:r w:rsidRPr="00D25108">
        <w:rPr>
          <w:sz w:val="24"/>
        </w:rPr>
        <w:t>в</w:t>
      </w:r>
      <w:r w:rsidRPr="00D25108">
        <w:rPr>
          <w:spacing w:val="1"/>
          <w:sz w:val="24"/>
        </w:rPr>
        <w:t xml:space="preserve"> </w:t>
      </w:r>
      <w:r w:rsidRPr="00D25108">
        <w:rPr>
          <w:sz w:val="24"/>
        </w:rPr>
        <w:t>ходе</w:t>
      </w:r>
      <w:r w:rsidRPr="00D25108">
        <w:rPr>
          <w:spacing w:val="1"/>
          <w:sz w:val="24"/>
        </w:rPr>
        <w:t xml:space="preserve"> </w:t>
      </w:r>
      <w:r w:rsidRPr="00D25108">
        <w:rPr>
          <w:sz w:val="24"/>
        </w:rPr>
        <w:t>выполнения</w:t>
      </w:r>
      <w:r w:rsidRPr="00D25108">
        <w:rPr>
          <w:spacing w:val="-4"/>
          <w:sz w:val="24"/>
        </w:rPr>
        <w:t xml:space="preserve"> </w:t>
      </w:r>
      <w:r w:rsidRPr="00D25108">
        <w:rPr>
          <w:sz w:val="24"/>
        </w:rPr>
        <w:t>работы запрещено.</w:t>
      </w:r>
    </w:p>
    <w:p w14:paraId="644623D4" w14:textId="77777777" w:rsidR="00013DF9" w:rsidRPr="00BD6BB5" w:rsidRDefault="00013DF9" w:rsidP="00013DF9">
      <w:pPr>
        <w:spacing w:line="360" w:lineRule="auto"/>
        <w:ind w:firstLine="709"/>
        <w:jc w:val="both"/>
        <w:rPr>
          <w:b/>
          <w:sz w:val="24"/>
        </w:rPr>
      </w:pPr>
      <w:r w:rsidRPr="00BD6BB5">
        <w:rPr>
          <w:b/>
          <w:sz w:val="24"/>
        </w:rPr>
        <w:t>Тест (итоговый)</w:t>
      </w:r>
    </w:p>
    <w:p w14:paraId="71D96FA1" w14:textId="77777777" w:rsidR="00013DF9" w:rsidRPr="00267266" w:rsidRDefault="00013DF9" w:rsidP="00013DF9">
      <w:pPr>
        <w:shd w:val="clear" w:color="auto" w:fill="FFFFFF"/>
        <w:spacing w:line="360" w:lineRule="auto"/>
        <w:rPr>
          <w:sz w:val="24"/>
          <w:szCs w:val="24"/>
        </w:rPr>
      </w:pPr>
      <w:r w:rsidRPr="00267266">
        <w:rPr>
          <w:color w:val="333333"/>
          <w:sz w:val="24"/>
          <w:szCs w:val="24"/>
          <w:lang w:eastAsia="ru-RU"/>
        </w:rPr>
        <w:t xml:space="preserve">1. </w:t>
      </w:r>
      <w:r w:rsidRPr="00267266">
        <w:rPr>
          <w:sz w:val="24"/>
          <w:szCs w:val="24"/>
        </w:rPr>
        <w:t xml:space="preserve">Сложный, многоплановый процесс установления и развития контактов между людьми, </w:t>
      </w:r>
      <w:r w:rsidRPr="00267266">
        <w:rPr>
          <w:sz w:val="24"/>
          <w:szCs w:val="24"/>
        </w:rPr>
        <w:lastRenderedPageBreak/>
        <w:t xml:space="preserve">порождаемый потребностями в совместной деятельности называется </w:t>
      </w:r>
    </w:p>
    <w:p w14:paraId="3D9C57BE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а) идентификация</w:t>
      </w:r>
    </w:p>
    <w:p w14:paraId="31DEEF5D" w14:textId="77777777" w:rsidR="00013DF9" w:rsidRPr="00F321E0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F321E0">
        <w:rPr>
          <w:color w:val="333333"/>
          <w:sz w:val="24"/>
          <w:szCs w:val="24"/>
          <w:lang w:eastAsia="ru-RU"/>
        </w:rPr>
        <w:t>б) общение </w:t>
      </w:r>
    </w:p>
    <w:p w14:paraId="5091865F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в) восприятие</w:t>
      </w:r>
    </w:p>
    <w:p w14:paraId="79DCBE34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2. Перцепция, коммуникация, интеракция – это</w:t>
      </w:r>
    </w:p>
    <w:p w14:paraId="2479CCF9" w14:textId="77777777" w:rsidR="00013DF9" w:rsidRPr="00F321E0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F321E0">
        <w:rPr>
          <w:sz w:val="24"/>
          <w:szCs w:val="24"/>
        </w:rPr>
        <w:t>а) стороны общения</w:t>
      </w:r>
    </w:p>
    <w:p w14:paraId="6FB93E80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усло</w:t>
      </w:r>
      <w:r>
        <w:rPr>
          <w:sz w:val="24"/>
          <w:szCs w:val="24"/>
        </w:rPr>
        <w:t>вия эффективного взаимодействия</w:t>
      </w:r>
    </w:p>
    <w:p w14:paraId="309FB0BB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в) рез</w:t>
      </w:r>
      <w:r>
        <w:rPr>
          <w:sz w:val="24"/>
          <w:szCs w:val="24"/>
        </w:rPr>
        <w:t>ультат общения как деятельности</w:t>
      </w:r>
    </w:p>
    <w:p w14:paraId="794BD610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3. Аффилиация – это:</w:t>
      </w:r>
    </w:p>
    <w:p w14:paraId="6D6025BC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а) особый вид потребностей, побуждающих вступать в речевое общение с целью решения вербальных и невербальных задач</w:t>
      </w:r>
    </w:p>
    <w:p w14:paraId="1C949C4E" w14:textId="77777777" w:rsidR="00013DF9" w:rsidRPr="00F321E0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F321E0">
        <w:rPr>
          <w:sz w:val="24"/>
          <w:szCs w:val="24"/>
        </w:rPr>
        <w:t>б) потребность человека, проявляющаяся в его желании и стремлении постоянно быть с людьми, устанавливать и сохранять положительные взаимоотношения с ними</w:t>
      </w:r>
    </w:p>
    <w:p w14:paraId="0C3D0B52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в) специфическая форма взаимодействия человека с другими людьми, то есть присущая только человеку</w:t>
      </w:r>
    </w:p>
    <w:p w14:paraId="1CE7F7FF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4. Виды общения классифицируются по содержанию на:</w:t>
      </w:r>
    </w:p>
    <w:p w14:paraId="0A21B5C0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а) вербальное и невербальное</w:t>
      </w:r>
    </w:p>
    <w:p w14:paraId="4A463E7F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б) биологическое и социальное</w:t>
      </w:r>
    </w:p>
    <w:p w14:paraId="03D86D60" w14:textId="77777777" w:rsidR="00013DF9" w:rsidRPr="00F321E0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F321E0">
        <w:rPr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20E8AA2F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5. Виды общения классифицируются по целям на:</w:t>
      </w:r>
    </w:p>
    <w:p w14:paraId="18D58A4B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а) вербальное и невербальное</w:t>
      </w:r>
    </w:p>
    <w:p w14:paraId="53272215" w14:textId="77777777" w:rsidR="00013DF9" w:rsidRPr="00F321E0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F321E0">
        <w:rPr>
          <w:sz w:val="24"/>
          <w:szCs w:val="24"/>
        </w:rPr>
        <w:t>б) биологическое и социальное</w:t>
      </w:r>
    </w:p>
    <w:p w14:paraId="1F535A5F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5BBEA0B6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6. Виды общения классифицируются по средствам на:</w:t>
      </w:r>
    </w:p>
    <w:p w14:paraId="3B285AC8" w14:textId="77777777" w:rsidR="00013DF9" w:rsidRPr="00F321E0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F321E0">
        <w:rPr>
          <w:sz w:val="24"/>
          <w:szCs w:val="24"/>
        </w:rPr>
        <w:t>а) вербальное и невербальное</w:t>
      </w:r>
    </w:p>
    <w:p w14:paraId="162F7D61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б) биологическое и социальное</w:t>
      </w:r>
    </w:p>
    <w:p w14:paraId="36E9BA18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267266">
        <w:rPr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3F950BFA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7. Индивидуальная, устойчивая форма коммуникативного поведения человека, проявляющаяся в любых условиях его взаимодействия с окружающими – это</w:t>
      </w:r>
    </w:p>
    <w:p w14:paraId="53F946D1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привычка общения</w:t>
      </w:r>
    </w:p>
    <w:p w14:paraId="1D1EA754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 xml:space="preserve">б) </w:t>
      </w:r>
      <w:r>
        <w:rPr>
          <w:sz w:val="24"/>
          <w:szCs w:val="24"/>
        </w:rPr>
        <w:t>манера общения</w:t>
      </w:r>
    </w:p>
    <w:p w14:paraId="3C060E78" w14:textId="77777777" w:rsidR="00013DF9" w:rsidRPr="00F321E0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F321E0">
        <w:rPr>
          <w:sz w:val="24"/>
          <w:szCs w:val="24"/>
        </w:rPr>
        <w:t>в) стиль общения</w:t>
      </w:r>
    </w:p>
    <w:p w14:paraId="4F65D9F9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8. Соотнесите модели общения и их содержание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933"/>
        <w:gridCol w:w="4934"/>
      </w:tblGrid>
      <w:tr w:rsidR="00013DF9" w:rsidRPr="00267266" w14:paraId="43218D86" w14:textId="77777777" w:rsidTr="00013DF9">
        <w:tc>
          <w:tcPr>
            <w:tcW w:w="2500" w:type="pct"/>
          </w:tcPr>
          <w:p w14:paraId="11681122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1. Познавательная</w:t>
            </w:r>
          </w:p>
        </w:tc>
        <w:tc>
          <w:tcPr>
            <w:tcW w:w="2500" w:type="pct"/>
          </w:tcPr>
          <w:p w14:paraId="6065F980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а) реализуется цель передачи чувства, оценки, состояния друг другу</w:t>
            </w:r>
          </w:p>
        </w:tc>
      </w:tr>
      <w:tr w:rsidR="00013DF9" w:rsidRPr="00267266" w14:paraId="7E323B4C" w14:textId="77777777" w:rsidTr="00013DF9">
        <w:tc>
          <w:tcPr>
            <w:tcW w:w="2500" w:type="pct"/>
          </w:tcPr>
          <w:p w14:paraId="793F2857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lastRenderedPageBreak/>
              <w:t>2. Убеждающая</w:t>
            </w:r>
          </w:p>
          <w:p w14:paraId="06FB8992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</w:p>
        </w:tc>
        <w:tc>
          <w:tcPr>
            <w:tcW w:w="2500" w:type="pct"/>
          </w:tcPr>
          <w:p w14:paraId="7AD9522B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б) реализуется цель передачи информации, значимой для другого субъекта общения</w:t>
            </w:r>
          </w:p>
        </w:tc>
      </w:tr>
      <w:tr w:rsidR="00013DF9" w:rsidRPr="00267266" w14:paraId="27BAED2D" w14:textId="77777777" w:rsidTr="00013DF9">
        <w:tc>
          <w:tcPr>
            <w:tcW w:w="2500" w:type="pct"/>
          </w:tcPr>
          <w:p w14:paraId="6819C03A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3. Экспрессивная</w:t>
            </w:r>
          </w:p>
        </w:tc>
        <w:tc>
          <w:tcPr>
            <w:tcW w:w="2500" w:type="pct"/>
          </w:tcPr>
          <w:p w14:paraId="3EF06762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в) реализуется задача формирования системы психологической поддержки норм отношений</w:t>
            </w:r>
          </w:p>
        </w:tc>
      </w:tr>
      <w:tr w:rsidR="00013DF9" w:rsidRPr="00267266" w14:paraId="3104E624" w14:textId="77777777" w:rsidTr="00013DF9">
        <w:tc>
          <w:tcPr>
            <w:tcW w:w="2500" w:type="pct"/>
          </w:tcPr>
          <w:p w14:paraId="49299144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4. Суггестивная</w:t>
            </w:r>
          </w:p>
        </w:tc>
        <w:tc>
          <w:tcPr>
            <w:tcW w:w="2500" w:type="pct"/>
          </w:tcPr>
          <w:p w14:paraId="5AB6C733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г) реализуется цель оказания внушения или внушающего воздействия</w:t>
            </w:r>
          </w:p>
        </w:tc>
      </w:tr>
      <w:tr w:rsidR="00013DF9" w:rsidRPr="00267266" w14:paraId="5B88E84C" w14:textId="77777777" w:rsidTr="00013DF9">
        <w:tc>
          <w:tcPr>
            <w:tcW w:w="2500" w:type="pct"/>
          </w:tcPr>
          <w:p w14:paraId="23FDBB29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5. Ритуальная</w:t>
            </w:r>
          </w:p>
        </w:tc>
        <w:tc>
          <w:tcPr>
            <w:tcW w:w="2500" w:type="pct"/>
          </w:tcPr>
          <w:p w14:paraId="5801E3B1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д) через систему логических доказательств оказывается взаимовлияние субъектов друг на друг</w:t>
            </w:r>
          </w:p>
        </w:tc>
      </w:tr>
    </w:tbl>
    <w:p w14:paraId="2E449423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</w:p>
    <w:p w14:paraId="17F3C51B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267266">
        <w:rPr>
          <w:sz w:val="24"/>
          <w:szCs w:val="24"/>
        </w:rPr>
        <w:t>. Раздел паралингвистики, изучающий коммуникативные функции движений тела называется:</w:t>
      </w:r>
    </w:p>
    <w:p w14:paraId="7DDD4DBC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кинесика</w:t>
      </w:r>
    </w:p>
    <w:p w14:paraId="2DFC1697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гаптика</w:t>
      </w:r>
    </w:p>
    <w:p w14:paraId="3AFB6AE9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в) проксемика</w:t>
      </w:r>
    </w:p>
    <w:p w14:paraId="5A412E21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10.</w:t>
      </w:r>
      <w:r w:rsidRPr="00267266">
        <w:rPr>
          <w:sz w:val="24"/>
          <w:szCs w:val="24"/>
        </w:rPr>
        <w:t xml:space="preserve"> Совокупность движений частей лица, выражающих состояние субъекта или его отношение к воспринимаемому называется:</w:t>
      </w:r>
    </w:p>
    <w:p w14:paraId="11939EC1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а) мимика</w:t>
      </w:r>
    </w:p>
    <w:p w14:paraId="673E01C4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гаптика</w:t>
      </w:r>
    </w:p>
    <w:p w14:paraId="50D6AA1F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окулесика</w:t>
      </w:r>
    </w:p>
    <w:p w14:paraId="56495302" w14:textId="77777777" w:rsidR="00013DF9" w:rsidRPr="00267266" w:rsidRDefault="00013DF9" w:rsidP="00013DF9">
      <w:pPr>
        <w:shd w:val="clear" w:color="auto" w:fill="FFFFFF"/>
        <w:spacing w:line="360" w:lineRule="auto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1</w:t>
      </w:r>
      <w:r>
        <w:rPr>
          <w:color w:val="333333"/>
          <w:sz w:val="24"/>
          <w:szCs w:val="24"/>
          <w:lang w:eastAsia="ru-RU"/>
        </w:rPr>
        <w:t>1</w:t>
      </w:r>
      <w:r w:rsidRPr="00267266">
        <w:rPr>
          <w:color w:val="333333"/>
          <w:sz w:val="24"/>
          <w:szCs w:val="24"/>
          <w:lang w:eastAsia="ru-RU"/>
        </w:rPr>
        <w:t>. К невербальным средства коммуникации не относят:</w:t>
      </w:r>
    </w:p>
    <w:p w14:paraId="56025535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а) взгляд;</w:t>
      </w:r>
    </w:p>
    <w:p w14:paraId="328BB828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б) рефлексивное слушание</w:t>
      </w:r>
    </w:p>
    <w:p w14:paraId="3524B192" w14:textId="77777777" w:rsidR="00013DF9" w:rsidRPr="00897BF7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897BF7">
        <w:rPr>
          <w:color w:val="333333"/>
          <w:sz w:val="24"/>
          <w:szCs w:val="24"/>
          <w:lang w:eastAsia="ru-RU"/>
        </w:rPr>
        <w:t>в) нерефлексивное слушание</w:t>
      </w:r>
    </w:p>
    <w:p w14:paraId="5BBCFC1D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1</w:t>
      </w:r>
      <w:r>
        <w:rPr>
          <w:sz w:val="24"/>
          <w:szCs w:val="24"/>
        </w:rPr>
        <w:t>2</w:t>
      </w:r>
      <w:r w:rsidRPr="00267266">
        <w:rPr>
          <w:sz w:val="24"/>
          <w:szCs w:val="24"/>
        </w:rPr>
        <w:t>. Поза, при которой человек сидит или стоит с перекрещиваемыми руками и ногами:</w:t>
      </w:r>
    </w:p>
    <w:p w14:paraId="7C20C8B6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а) открытая</w:t>
      </w:r>
    </w:p>
    <w:p w14:paraId="10C0E8B4" w14:textId="77777777" w:rsidR="00013DF9" w:rsidRPr="00897BF7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897BF7">
        <w:rPr>
          <w:sz w:val="24"/>
          <w:szCs w:val="24"/>
        </w:rPr>
        <w:t>б) закрытая</w:t>
      </w:r>
    </w:p>
    <w:p w14:paraId="53ABFB29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в) скрытная</w:t>
      </w:r>
    </w:p>
    <w:p w14:paraId="07CF2F76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1</w:t>
      </w:r>
      <w:r>
        <w:rPr>
          <w:sz w:val="24"/>
          <w:szCs w:val="24"/>
        </w:rPr>
        <w:t>3</w:t>
      </w:r>
      <w:r w:rsidRPr="00267266">
        <w:rPr>
          <w:sz w:val="24"/>
          <w:szCs w:val="24"/>
        </w:rPr>
        <w:t>. Положение тела, при котором корпус тела направлен в сторону собеседника, а ладони и стопы развернуты к партнеру по общению:</w:t>
      </w:r>
    </w:p>
    <w:p w14:paraId="325C73FF" w14:textId="77777777" w:rsidR="00013DF9" w:rsidRPr="00897BF7" w:rsidRDefault="00013DF9" w:rsidP="00013DF9">
      <w:pPr>
        <w:spacing w:line="360" w:lineRule="auto"/>
        <w:ind w:firstLine="709"/>
        <w:rPr>
          <w:sz w:val="24"/>
          <w:szCs w:val="24"/>
        </w:rPr>
      </w:pPr>
      <w:r w:rsidRPr="00897BF7">
        <w:rPr>
          <w:sz w:val="24"/>
          <w:szCs w:val="24"/>
        </w:rPr>
        <w:t>а) открытая поза</w:t>
      </w:r>
    </w:p>
    <w:p w14:paraId="1FDAC4F9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б) закрытая поза</w:t>
      </w:r>
    </w:p>
    <w:p w14:paraId="26C334F0" w14:textId="77777777" w:rsidR="00013DF9" w:rsidRPr="00267266" w:rsidRDefault="00013DF9" w:rsidP="00013DF9">
      <w:pPr>
        <w:spacing w:line="36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в) располагающая</w:t>
      </w:r>
    </w:p>
    <w:p w14:paraId="29D2A2AC" w14:textId="77777777" w:rsidR="00013DF9" w:rsidRPr="00267266" w:rsidRDefault="00013DF9" w:rsidP="00013DF9">
      <w:pPr>
        <w:shd w:val="clear" w:color="auto" w:fill="FFFFFF"/>
        <w:spacing w:line="360" w:lineRule="auto"/>
        <w:rPr>
          <w:color w:val="333333"/>
          <w:sz w:val="24"/>
          <w:szCs w:val="24"/>
          <w:lang w:eastAsia="ru-RU"/>
        </w:rPr>
      </w:pPr>
      <w:r w:rsidRPr="00267266">
        <w:rPr>
          <w:sz w:val="24"/>
          <w:szCs w:val="24"/>
        </w:rPr>
        <w:lastRenderedPageBreak/>
        <w:t>1</w:t>
      </w:r>
      <w:r>
        <w:rPr>
          <w:sz w:val="24"/>
          <w:szCs w:val="24"/>
        </w:rPr>
        <w:t>4</w:t>
      </w:r>
      <w:r w:rsidRPr="00267266">
        <w:rPr>
          <w:sz w:val="24"/>
          <w:szCs w:val="24"/>
        </w:rPr>
        <w:t xml:space="preserve">. </w:t>
      </w:r>
      <w:r w:rsidRPr="00267266">
        <w:rPr>
          <w:color w:val="333333"/>
          <w:sz w:val="24"/>
          <w:szCs w:val="24"/>
          <w:lang w:eastAsia="ru-RU"/>
        </w:rPr>
        <w:t>Речь, состоящая из длинных фраз:</w:t>
      </w:r>
    </w:p>
    <w:p w14:paraId="10B75EE7" w14:textId="77777777" w:rsidR="00013DF9" w:rsidRPr="00897BF7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897BF7">
        <w:rPr>
          <w:color w:val="333333"/>
          <w:sz w:val="24"/>
          <w:szCs w:val="24"/>
          <w:lang w:eastAsia="ru-RU"/>
        </w:rPr>
        <w:t>а) ухудшает восприятие речи по смыслу</w:t>
      </w:r>
    </w:p>
    <w:p w14:paraId="65C08328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б) характеризует говоряще</w:t>
      </w:r>
      <w:r>
        <w:rPr>
          <w:color w:val="333333"/>
          <w:sz w:val="24"/>
          <w:szCs w:val="24"/>
          <w:lang w:eastAsia="ru-RU"/>
        </w:rPr>
        <w:t>го как эрудированного человека</w:t>
      </w:r>
    </w:p>
    <w:p w14:paraId="25747B10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в)</w:t>
      </w:r>
      <w:r>
        <w:rPr>
          <w:color w:val="333333"/>
          <w:sz w:val="24"/>
          <w:szCs w:val="24"/>
          <w:lang w:eastAsia="ru-RU"/>
        </w:rPr>
        <w:t xml:space="preserve"> свидетельствует о гибкости ума</w:t>
      </w:r>
    </w:p>
    <w:p w14:paraId="00A1CD03" w14:textId="77777777" w:rsidR="00013DF9" w:rsidRPr="00267266" w:rsidRDefault="00013DF9" w:rsidP="00013DF9">
      <w:pPr>
        <w:shd w:val="clear" w:color="auto" w:fill="FFFFFF"/>
        <w:spacing w:line="360" w:lineRule="auto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1</w:t>
      </w:r>
      <w:r>
        <w:rPr>
          <w:color w:val="333333"/>
          <w:sz w:val="24"/>
          <w:szCs w:val="24"/>
          <w:lang w:eastAsia="ru-RU"/>
        </w:rPr>
        <w:t>5</w:t>
      </w:r>
      <w:r w:rsidRPr="00267266">
        <w:rPr>
          <w:color w:val="333333"/>
          <w:sz w:val="24"/>
          <w:szCs w:val="24"/>
          <w:lang w:eastAsia="ru-RU"/>
        </w:rPr>
        <w:t>. Неразборчивая речь собеседника способствует:</w:t>
      </w:r>
    </w:p>
    <w:p w14:paraId="5A42A868" w14:textId="77777777" w:rsidR="00013DF9" w:rsidRPr="00897BF7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897BF7">
        <w:rPr>
          <w:color w:val="333333"/>
          <w:sz w:val="24"/>
          <w:szCs w:val="24"/>
          <w:lang w:eastAsia="ru-RU"/>
        </w:rPr>
        <w:t>а) снижению интереса у собеседника</w:t>
      </w:r>
    </w:p>
    <w:p w14:paraId="4A438017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б</w:t>
      </w:r>
      <w:r>
        <w:rPr>
          <w:color w:val="333333"/>
          <w:sz w:val="24"/>
          <w:szCs w:val="24"/>
          <w:lang w:eastAsia="ru-RU"/>
        </w:rPr>
        <w:t>) снижению восприятия по смыслу</w:t>
      </w:r>
    </w:p>
    <w:p w14:paraId="1A95BD49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в) созданию впечатления, что говорящий навязы</w:t>
      </w:r>
      <w:r>
        <w:rPr>
          <w:color w:val="333333"/>
          <w:sz w:val="24"/>
          <w:szCs w:val="24"/>
          <w:lang w:eastAsia="ru-RU"/>
        </w:rPr>
        <w:t>вает свое мнение</w:t>
      </w:r>
    </w:p>
    <w:p w14:paraId="7D8B6591" w14:textId="77777777" w:rsidR="00013DF9" w:rsidRPr="00267266" w:rsidRDefault="00013DF9" w:rsidP="00013DF9">
      <w:pPr>
        <w:shd w:val="clear" w:color="auto" w:fill="FFFFFF"/>
        <w:spacing w:line="360" w:lineRule="auto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1</w:t>
      </w:r>
      <w:r>
        <w:rPr>
          <w:color w:val="333333"/>
          <w:sz w:val="24"/>
          <w:szCs w:val="24"/>
          <w:lang w:eastAsia="ru-RU"/>
        </w:rPr>
        <w:t>6</w:t>
      </w:r>
      <w:r w:rsidRPr="00267266">
        <w:rPr>
          <w:color w:val="333333"/>
          <w:sz w:val="24"/>
          <w:szCs w:val="24"/>
          <w:lang w:eastAsia="ru-RU"/>
        </w:rPr>
        <w:t>. Слишком громкая речь собеседника создает впечатление, что</w:t>
      </w:r>
    </w:p>
    <w:p w14:paraId="67C479E3" w14:textId="77777777" w:rsidR="00013DF9" w:rsidRPr="00897BF7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897BF7">
        <w:rPr>
          <w:color w:val="333333"/>
          <w:sz w:val="24"/>
          <w:szCs w:val="24"/>
          <w:lang w:eastAsia="ru-RU"/>
        </w:rPr>
        <w:t>а) г</w:t>
      </w:r>
      <w:r>
        <w:rPr>
          <w:color w:val="333333"/>
          <w:sz w:val="24"/>
          <w:szCs w:val="24"/>
          <w:lang w:eastAsia="ru-RU"/>
        </w:rPr>
        <w:t>оворящий навязывает свое мнение</w:t>
      </w:r>
    </w:p>
    <w:p w14:paraId="7784F05F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б) г</w:t>
      </w:r>
      <w:r>
        <w:rPr>
          <w:color w:val="333333"/>
          <w:sz w:val="24"/>
          <w:szCs w:val="24"/>
          <w:lang w:eastAsia="ru-RU"/>
        </w:rPr>
        <w:t>оворящий уверен в своей правоте</w:t>
      </w:r>
    </w:p>
    <w:p w14:paraId="420676D4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в) говорящий</w:t>
      </w:r>
      <w:r>
        <w:rPr>
          <w:color w:val="333333"/>
          <w:sz w:val="24"/>
          <w:szCs w:val="24"/>
          <w:lang w:eastAsia="ru-RU"/>
        </w:rPr>
        <w:t xml:space="preserve"> является неформальным лидером</w:t>
      </w:r>
    </w:p>
    <w:p w14:paraId="0D0988D9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1</w:t>
      </w:r>
      <w:r>
        <w:rPr>
          <w:sz w:val="24"/>
          <w:szCs w:val="24"/>
        </w:rPr>
        <w:t>7</w:t>
      </w:r>
      <w:r w:rsidRPr="00267266">
        <w:rPr>
          <w:sz w:val="24"/>
          <w:szCs w:val="24"/>
        </w:rPr>
        <w:t xml:space="preserve">. Способ вербального влияния, который включает систему доводов, выстроенных по законам формальной логики и обосновывающих выдвигаемый индивидом тезис, называется </w:t>
      </w:r>
    </w:p>
    <w:p w14:paraId="41D39A8A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а) убеждение</w:t>
      </w:r>
    </w:p>
    <w:p w14:paraId="6DDC7254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внушение</w:t>
      </w:r>
    </w:p>
    <w:p w14:paraId="3D1AE452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заражение</w:t>
      </w:r>
    </w:p>
    <w:p w14:paraId="4BB5F588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1</w:t>
      </w:r>
      <w:r>
        <w:rPr>
          <w:sz w:val="24"/>
          <w:szCs w:val="24"/>
        </w:rPr>
        <w:t>8</w:t>
      </w:r>
      <w:r w:rsidRPr="00267266">
        <w:rPr>
          <w:sz w:val="24"/>
          <w:szCs w:val="24"/>
        </w:rPr>
        <w:t xml:space="preserve">. Неосознанное влияние одного человека на другого, вызывающее определенные изменения в его психологии и поведении  – это </w:t>
      </w:r>
    </w:p>
    <w:p w14:paraId="1E9930C9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убеждение</w:t>
      </w:r>
    </w:p>
    <w:p w14:paraId="75F14258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б) внушение</w:t>
      </w:r>
    </w:p>
    <w:p w14:paraId="438B1411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в) заражение</w:t>
      </w:r>
    </w:p>
    <w:p w14:paraId="498DB1CF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1</w:t>
      </w:r>
      <w:r>
        <w:rPr>
          <w:sz w:val="24"/>
          <w:szCs w:val="24"/>
        </w:rPr>
        <w:t>9</w:t>
      </w:r>
      <w:r w:rsidRPr="00267266">
        <w:rPr>
          <w:sz w:val="24"/>
          <w:szCs w:val="24"/>
        </w:rPr>
        <w:t>. Понимание и интерпретация другого человека путем отождествления себя с ним называется:</w:t>
      </w:r>
    </w:p>
    <w:p w14:paraId="5BEB1FAC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а) социально-психологическая рефлексия</w:t>
      </w:r>
    </w:p>
    <w:p w14:paraId="662B02A4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б) идентификация</w:t>
      </w:r>
    </w:p>
    <w:p w14:paraId="1B1142C5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в) эмпатия</w:t>
      </w:r>
    </w:p>
    <w:p w14:paraId="003B3658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г) стереотипизация</w:t>
      </w:r>
    </w:p>
    <w:p w14:paraId="7AA078F9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20</w:t>
      </w:r>
      <w:r w:rsidRPr="00267266">
        <w:rPr>
          <w:sz w:val="24"/>
          <w:szCs w:val="24"/>
        </w:rPr>
        <w:t>. Понимание другого человека путем размышления за него называется:</w:t>
      </w:r>
    </w:p>
    <w:p w14:paraId="794DF2B3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а) социально-психологическая рефлексия</w:t>
      </w:r>
    </w:p>
    <w:p w14:paraId="3E64AA33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идентификация</w:t>
      </w:r>
    </w:p>
    <w:p w14:paraId="36E23308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в) эмпатия</w:t>
      </w:r>
    </w:p>
    <w:p w14:paraId="1ECC7ED8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г) стереотипизация</w:t>
      </w:r>
    </w:p>
    <w:p w14:paraId="262ADC24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1</w:t>
      </w:r>
      <w:r w:rsidRPr="00267266">
        <w:rPr>
          <w:sz w:val="24"/>
          <w:szCs w:val="24"/>
        </w:rPr>
        <w:t>. Восприятие и оценка другого человека путем распространения на него характеристик какой-либо социальной группы называется</w:t>
      </w:r>
    </w:p>
    <w:p w14:paraId="554C2958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lastRenderedPageBreak/>
        <w:t>а) социально-психологическая рефлексия</w:t>
      </w:r>
    </w:p>
    <w:p w14:paraId="65DAEDC2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идентификация</w:t>
      </w:r>
    </w:p>
    <w:p w14:paraId="1AE00EAF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в) эмпатия</w:t>
      </w:r>
    </w:p>
    <w:p w14:paraId="20A015EF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г) стереотипизация</w:t>
      </w:r>
    </w:p>
    <w:p w14:paraId="38763ACE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2</w:t>
      </w:r>
      <w:r w:rsidRPr="00267266">
        <w:rPr>
          <w:sz w:val="24"/>
          <w:szCs w:val="24"/>
        </w:rPr>
        <w:t>. Осознанное сопереживание эмоциональному состоянию другого человека – это</w:t>
      </w:r>
    </w:p>
    <w:p w14:paraId="2ABAC788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а) социально-психологическая рефлексия</w:t>
      </w:r>
    </w:p>
    <w:p w14:paraId="5A8565F3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идентификация</w:t>
      </w:r>
    </w:p>
    <w:p w14:paraId="4AA5084C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в) эмпатия</w:t>
      </w:r>
    </w:p>
    <w:p w14:paraId="383C3077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г) стереотипизация</w:t>
      </w:r>
    </w:p>
    <w:p w14:paraId="781C0B6F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3</w:t>
      </w:r>
      <w:r w:rsidRPr="00267266">
        <w:rPr>
          <w:sz w:val="24"/>
          <w:szCs w:val="24"/>
        </w:rPr>
        <w:t>. Соотнесите виды и характеристики основных зон между субъектами общения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933"/>
        <w:gridCol w:w="4934"/>
      </w:tblGrid>
      <w:tr w:rsidR="00013DF9" w:rsidRPr="00267266" w14:paraId="526D7FB7" w14:textId="77777777" w:rsidTr="00013DF9">
        <w:tc>
          <w:tcPr>
            <w:tcW w:w="2500" w:type="pct"/>
          </w:tcPr>
          <w:p w14:paraId="66EFA918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1. Публичная зона</w:t>
            </w:r>
          </w:p>
        </w:tc>
        <w:tc>
          <w:tcPr>
            <w:tcW w:w="2500" w:type="pct"/>
          </w:tcPr>
          <w:p w14:paraId="1336DCA8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а) составляет от 0 до 45см. В эту зону допускаются только самые близкие люди, между которыми сложились интимные отношения или которые готовы пойти на установление таких отношений</w:t>
            </w:r>
          </w:p>
          <w:p w14:paraId="3ABBD1D4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</w:p>
        </w:tc>
      </w:tr>
      <w:tr w:rsidR="00013DF9" w:rsidRPr="00267266" w14:paraId="7ACA4E07" w14:textId="77777777" w:rsidTr="00013DF9">
        <w:tc>
          <w:tcPr>
            <w:tcW w:w="2500" w:type="pct"/>
          </w:tcPr>
          <w:p w14:paraId="4DC9772E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2. Социальная зона</w:t>
            </w:r>
          </w:p>
        </w:tc>
        <w:tc>
          <w:tcPr>
            <w:tcW w:w="2500" w:type="pct"/>
          </w:tcPr>
          <w:p w14:paraId="44EE0889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б) составляет от 3,5м и больше и указывает на то, что в процессе общения находятся люди, не имеющие каких-либо личных или деловых отношений</w:t>
            </w:r>
          </w:p>
        </w:tc>
      </w:tr>
      <w:tr w:rsidR="00013DF9" w:rsidRPr="00267266" w14:paraId="03CFE77C" w14:textId="77777777" w:rsidTr="00013DF9">
        <w:tc>
          <w:tcPr>
            <w:tcW w:w="2500" w:type="pct"/>
          </w:tcPr>
          <w:p w14:paraId="3E204FB7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3. Личная зона</w:t>
            </w:r>
          </w:p>
        </w:tc>
        <w:tc>
          <w:tcPr>
            <w:tcW w:w="2500" w:type="pct"/>
          </w:tcPr>
          <w:p w14:paraId="789EEBFB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в) составляет от 1,2 до 3,5м и указывает на то, что общающиеся люди являются знакомыми, партнерами или коллегами по работе и между ними сложились не только деловые взаимоотношения</w:t>
            </w:r>
          </w:p>
        </w:tc>
      </w:tr>
      <w:tr w:rsidR="00013DF9" w:rsidRPr="00267266" w14:paraId="77D818F5" w14:textId="77777777" w:rsidTr="00013DF9">
        <w:tc>
          <w:tcPr>
            <w:tcW w:w="2500" w:type="pct"/>
          </w:tcPr>
          <w:p w14:paraId="59F037B8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4. Интимная зона</w:t>
            </w:r>
          </w:p>
        </w:tc>
        <w:tc>
          <w:tcPr>
            <w:tcW w:w="2500" w:type="pct"/>
          </w:tcPr>
          <w:p w14:paraId="6F96661B" w14:textId="77777777" w:rsidR="00013DF9" w:rsidRPr="00267266" w:rsidRDefault="00013DF9" w:rsidP="00013DF9">
            <w:pPr>
              <w:spacing w:line="360" w:lineRule="auto"/>
              <w:ind w:firstLine="709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г) составляет от  45см до1,2 м. В пределах этой зоны располагаются люди, между которыми сложились личные взаимоотношения, не переходящие, однако, в интимные</w:t>
            </w:r>
          </w:p>
        </w:tc>
      </w:tr>
    </w:tbl>
    <w:p w14:paraId="384278A6" w14:textId="77777777" w:rsidR="00013DF9" w:rsidRDefault="00013DF9" w:rsidP="00013DF9">
      <w:pPr>
        <w:spacing w:line="360" w:lineRule="auto"/>
        <w:rPr>
          <w:sz w:val="24"/>
          <w:szCs w:val="24"/>
        </w:rPr>
      </w:pPr>
    </w:p>
    <w:p w14:paraId="691B45B4" w14:textId="77777777" w:rsidR="00013DF9" w:rsidRPr="00267266" w:rsidRDefault="00013DF9" w:rsidP="00013DF9">
      <w:pPr>
        <w:spacing w:line="360" w:lineRule="auto"/>
        <w:rPr>
          <w:sz w:val="24"/>
          <w:szCs w:val="24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4</w:t>
      </w:r>
      <w:r w:rsidRPr="00267266">
        <w:rPr>
          <w:sz w:val="24"/>
          <w:szCs w:val="24"/>
        </w:rPr>
        <w:t>. Влияние одной конкретной необычной черты кого-то или общего впечатления от него на суждение о нем в целом, на окончательное суждение (положительное или отрицательное:</w:t>
      </w:r>
    </w:p>
    <w:p w14:paraId="564DFC95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а) эффект первичности</w:t>
      </w:r>
    </w:p>
    <w:p w14:paraId="08DFB314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lastRenderedPageBreak/>
        <w:t>б) эффект ореола</w:t>
      </w:r>
    </w:p>
    <w:p w14:paraId="08E5BCAB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в) эффект категоризации</w:t>
      </w:r>
    </w:p>
    <w:p w14:paraId="70839AA6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г) эффект стереотипизации</w:t>
      </w:r>
    </w:p>
    <w:p w14:paraId="03D0CACB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5</w:t>
      </w:r>
      <w:r w:rsidRPr="00267266">
        <w:rPr>
          <w:sz w:val="24"/>
          <w:szCs w:val="24"/>
        </w:rPr>
        <w:t>. Процесс приписывания другому человеку причин его поведения в том случае, когда информация об этих причинах отсутствует. При этом если объекту приписываются негативные черты, то себя человек оценивает, как правило, с положительной стороны.</w:t>
      </w:r>
    </w:p>
    <w:p w14:paraId="7C008437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а) аттракция</w:t>
      </w:r>
    </w:p>
    <w:p w14:paraId="3ADD3435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эффект первого впечатления</w:t>
      </w:r>
    </w:p>
    <w:p w14:paraId="5328A367" w14:textId="77777777" w:rsidR="00013DF9" w:rsidRPr="00897BF7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897BF7">
        <w:rPr>
          <w:sz w:val="24"/>
          <w:szCs w:val="24"/>
        </w:rPr>
        <w:t>в) каузальная атрибуция</w:t>
      </w:r>
    </w:p>
    <w:p w14:paraId="59119190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6</w:t>
      </w:r>
      <w:r w:rsidRPr="00267266">
        <w:rPr>
          <w:sz w:val="24"/>
          <w:szCs w:val="24"/>
        </w:rPr>
        <w:t>. Особая форма восприятия и познания другого человека, основанная на формировании по отношению к нему устойчивого позитивного чувства. Важна в деловом общении, что проявляется в выражении доброжелательности к клиенту.</w:t>
      </w:r>
    </w:p>
    <w:p w14:paraId="120A37C7" w14:textId="77777777" w:rsidR="00013DF9" w:rsidRPr="00F321E0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F321E0">
        <w:rPr>
          <w:sz w:val="24"/>
          <w:szCs w:val="24"/>
        </w:rPr>
        <w:t>а) аттракция</w:t>
      </w:r>
    </w:p>
    <w:p w14:paraId="2D0A8770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б) эффект первого впечатления</w:t>
      </w:r>
    </w:p>
    <w:p w14:paraId="07FAABBB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267266">
        <w:rPr>
          <w:sz w:val="24"/>
          <w:szCs w:val="24"/>
        </w:rPr>
        <w:t>в) каузальная атрибуция</w:t>
      </w:r>
    </w:p>
    <w:p w14:paraId="369AE8D2" w14:textId="77777777" w:rsidR="00013DF9" w:rsidRPr="00267266" w:rsidRDefault="00013DF9" w:rsidP="00013DF9">
      <w:pPr>
        <w:shd w:val="clear" w:color="auto" w:fill="FFFFFF"/>
        <w:spacing w:line="360" w:lineRule="auto"/>
        <w:jc w:val="both"/>
        <w:rPr>
          <w:color w:val="333333"/>
          <w:sz w:val="24"/>
          <w:szCs w:val="24"/>
          <w:lang w:eastAsia="ru-RU"/>
        </w:rPr>
      </w:pPr>
      <w:r w:rsidRPr="00267266">
        <w:rPr>
          <w:sz w:val="24"/>
          <w:szCs w:val="24"/>
        </w:rPr>
        <w:t>2</w:t>
      </w:r>
      <w:r>
        <w:rPr>
          <w:sz w:val="24"/>
          <w:szCs w:val="24"/>
        </w:rPr>
        <w:t>7</w:t>
      </w:r>
      <w:r w:rsidRPr="00267266">
        <w:rPr>
          <w:sz w:val="24"/>
          <w:szCs w:val="24"/>
        </w:rPr>
        <w:t xml:space="preserve">. </w:t>
      </w:r>
      <w:r w:rsidRPr="00267266">
        <w:rPr>
          <w:color w:val="333333"/>
          <w:sz w:val="24"/>
          <w:szCs w:val="24"/>
          <w:lang w:eastAsia="ru-RU"/>
        </w:rPr>
        <w:t>Общение, обеспечивающее успех совместного дела, создающее условия для сотрудничества людей, называется:</w:t>
      </w:r>
    </w:p>
    <w:p w14:paraId="6FE2897E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а) неформальное общение</w:t>
      </w:r>
    </w:p>
    <w:p w14:paraId="60C1925E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б) конфиденциальное общение</w:t>
      </w:r>
    </w:p>
    <w:p w14:paraId="7D191A0E" w14:textId="77777777" w:rsidR="00013DF9" w:rsidRPr="00F321E0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F321E0">
        <w:rPr>
          <w:color w:val="333333"/>
          <w:sz w:val="24"/>
          <w:szCs w:val="24"/>
          <w:lang w:eastAsia="ru-RU"/>
        </w:rPr>
        <w:t>в) деловое общение</w:t>
      </w:r>
    </w:p>
    <w:p w14:paraId="4709793B" w14:textId="77777777" w:rsidR="00013DF9" w:rsidRPr="00267266" w:rsidRDefault="00013DF9" w:rsidP="00013DF9">
      <w:pPr>
        <w:shd w:val="clear" w:color="auto" w:fill="FFFFFF"/>
        <w:spacing w:line="360" w:lineRule="auto"/>
        <w:rPr>
          <w:color w:val="333333"/>
          <w:sz w:val="24"/>
          <w:szCs w:val="24"/>
          <w:lang w:eastAsia="ru-RU"/>
        </w:rPr>
      </w:pPr>
      <w:r w:rsidRPr="00267266">
        <w:rPr>
          <w:color w:val="333333"/>
          <w:sz w:val="24"/>
          <w:szCs w:val="24"/>
          <w:lang w:eastAsia="ru-RU"/>
        </w:rPr>
        <w:t>2</w:t>
      </w:r>
      <w:r>
        <w:rPr>
          <w:color w:val="333333"/>
          <w:sz w:val="24"/>
          <w:szCs w:val="24"/>
          <w:lang w:eastAsia="ru-RU"/>
        </w:rPr>
        <w:t>8</w:t>
      </w:r>
      <w:r w:rsidRPr="00267266">
        <w:rPr>
          <w:color w:val="333333"/>
          <w:sz w:val="24"/>
          <w:szCs w:val="24"/>
          <w:lang w:eastAsia="ru-RU"/>
        </w:rPr>
        <w:t>.  К эффективным приемам слушания относят:</w:t>
      </w:r>
    </w:p>
    <w:p w14:paraId="517CA6DF" w14:textId="77777777" w:rsidR="00013DF9" w:rsidRPr="00F321E0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а) активная поза слушающего</w:t>
      </w:r>
    </w:p>
    <w:p w14:paraId="361A9C11" w14:textId="77777777" w:rsidR="00013DF9" w:rsidRPr="00F321E0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 w:rsidRPr="00F321E0">
        <w:rPr>
          <w:color w:val="333333"/>
          <w:sz w:val="24"/>
          <w:szCs w:val="24"/>
          <w:lang w:eastAsia="ru-RU"/>
        </w:rPr>
        <w:t>б) уме</w:t>
      </w:r>
      <w:r>
        <w:rPr>
          <w:color w:val="333333"/>
          <w:sz w:val="24"/>
          <w:szCs w:val="24"/>
          <w:lang w:eastAsia="ru-RU"/>
        </w:rPr>
        <w:t>ние задавать уточняющие вопросы</w:t>
      </w:r>
    </w:p>
    <w:p w14:paraId="35E216F6" w14:textId="77777777" w:rsidR="00013DF9" w:rsidRPr="00F321E0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в) активное слушание</w:t>
      </w:r>
    </w:p>
    <w:p w14:paraId="3D97AC97" w14:textId="77777777" w:rsidR="00013DF9" w:rsidRPr="00267266" w:rsidRDefault="00013DF9" w:rsidP="00013DF9">
      <w:pPr>
        <w:shd w:val="clear" w:color="auto" w:fill="FFFFFF"/>
        <w:spacing w:line="360" w:lineRule="auto"/>
        <w:ind w:firstLine="709"/>
        <w:rPr>
          <w:color w:val="333333"/>
          <w:sz w:val="24"/>
          <w:szCs w:val="24"/>
          <w:lang w:eastAsia="ru-RU"/>
        </w:rPr>
      </w:pPr>
      <w:r>
        <w:rPr>
          <w:color w:val="333333"/>
          <w:sz w:val="24"/>
          <w:szCs w:val="24"/>
          <w:lang w:eastAsia="ru-RU"/>
        </w:rPr>
        <w:t>г) нерефлексивное слушание</w:t>
      </w:r>
    </w:p>
    <w:p w14:paraId="7EC4F2CB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 w:rsidRPr="00267266">
        <w:rPr>
          <w:color w:val="333333"/>
          <w:sz w:val="24"/>
          <w:szCs w:val="24"/>
          <w:lang w:eastAsia="ru-RU"/>
        </w:rPr>
        <w:t>2</w:t>
      </w:r>
      <w:r>
        <w:rPr>
          <w:color w:val="333333"/>
          <w:sz w:val="24"/>
          <w:szCs w:val="24"/>
          <w:lang w:eastAsia="ru-RU"/>
        </w:rPr>
        <w:t>9</w:t>
      </w:r>
      <w:r w:rsidRPr="00267266">
        <w:rPr>
          <w:color w:val="333333"/>
          <w:sz w:val="24"/>
          <w:szCs w:val="24"/>
          <w:lang w:eastAsia="ru-RU"/>
        </w:rPr>
        <w:t xml:space="preserve">. </w:t>
      </w:r>
      <w:r w:rsidRPr="00267266">
        <w:rPr>
          <w:sz w:val="24"/>
          <w:szCs w:val="24"/>
        </w:rPr>
        <w:t>Столкновение разнонаправленных целей, интересов, позиций, мнений или взглядов субъектов взаимодействия, фиксируемых ими в жесткой форме называется __________________</w:t>
      </w:r>
    </w:p>
    <w:p w14:paraId="64A3630F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30</w:t>
      </w:r>
      <w:r w:rsidRPr="00267266">
        <w:rPr>
          <w:sz w:val="24"/>
          <w:szCs w:val="24"/>
        </w:rPr>
        <w:t>. Как называются субъекты конфликта, которые непосредственно совершают активные (наступательные или защитные) действия друг против друга?</w:t>
      </w:r>
    </w:p>
    <w:p w14:paraId="6B1C2677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а) подстрекатели</w:t>
      </w:r>
    </w:p>
    <w:p w14:paraId="31FC9247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б) организаторы конфликта</w:t>
      </w:r>
    </w:p>
    <w:p w14:paraId="418468C3" w14:textId="77777777" w:rsidR="00013DF9" w:rsidRPr="00F321E0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ab/>
        <w:t>в) участники конфликта</w:t>
      </w:r>
    </w:p>
    <w:p w14:paraId="0FB3D8CF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31</w:t>
      </w:r>
      <w:r w:rsidRPr="00267266">
        <w:rPr>
          <w:sz w:val="24"/>
          <w:szCs w:val="24"/>
        </w:rPr>
        <w:t>. Соотнесите виды и характеристики конфликтов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13DF9" w:rsidRPr="00267266" w14:paraId="3A7E9BEE" w14:textId="77777777" w:rsidTr="00013DF9">
        <w:tc>
          <w:tcPr>
            <w:tcW w:w="4785" w:type="dxa"/>
          </w:tcPr>
          <w:p w14:paraId="01913A1F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1.</w:t>
            </w:r>
            <w:r w:rsidRPr="00267266">
              <w:rPr>
                <w:i/>
                <w:sz w:val="24"/>
                <w:szCs w:val="24"/>
              </w:rPr>
              <w:t xml:space="preserve"> </w:t>
            </w:r>
            <w:r w:rsidRPr="00267266">
              <w:rPr>
                <w:sz w:val="24"/>
                <w:szCs w:val="24"/>
              </w:rPr>
              <w:t xml:space="preserve">Деструктивные конфликты  </w:t>
            </w:r>
          </w:p>
        </w:tc>
        <w:tc>
          <w:tcPr>
            <w:tcW w:w="4786" w:type="dxa"/>
          </w:tcPr>
          <w:p w14:paraId="3B6F5E3A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 xml:space="preserve">а) приводят к полному </w:t>
            </w:r>
            <w:r w:rsidRPr="00267266">
              <w:rPr>
                <w:sz w:val="24"/>
                <w:szCs w:val="24"/>
              </w:rPr>
              <w:lastRenderedPageBreak/>
              <w:t>рассогласованию сотрудничества, формируя негативные установки у их участников по отношению друг к другу;</w:t>
            </w:r>
          </w:p>
        </w:tc>
      </w:tr>
      <w:tr w:rsidR="00013DF9" w:rsidRPr="00267266" w14:paraId="7D8548A5" w14:textId="77777777" w:rsidTr="00013DF9">
        <w:tc>
          <w:tcPr>
            <w:tcW w:w="4785" w:type="dxa"/>
          </w:tcPr>
          <w:p w14:paraId="2630DBFE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lastRenderedPageBreak/>
              <w:t xml:space="preserve">2. Продуктивные конфликты </w:t>
            </w:r>
          </w:p>
        </w:tc>
        <w:tc>
          <w:tcPr>
            <w:tcW w:w="4786" w:type="dxa"/>
          </w:tcPr>
          <w:p w14:paraId="3B7473A5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при различных целях и позициях, противоположных взглядах на проблему участников взаимодействия (как и в деструктивном конфликте) в то же время сохраняется потребность найти совместные взаимоприемлемые подходы и способы разрешения конфликта, и, что особенно важно, в нем отсутствует посягательство на личность, ее статусно-ролевое положение.</w:t>
            </w:r>
          </w:p>
        </w:tc>
      </w:tr>
    </w:tbl>
    <w:p w14:paraId="7D40DB9F" w14:textId="77777777" w:rsidR="00013DF9" w:rsidRDefault="00013DF9" w:rsidP="00013DF9">
      <w:pPr>
        <w:spacing w:line="360" w:lineRule="auto"/>
        <w:jc w:val="both"/>
        <w:rPr>
          <w:sz w:val="24"/>
          <w:szCs w:val="24"/>
        </w:rPr>
      </w:pPr>
    </w:p>
    <w:p w14:paraId="3C36625D" w14:textId="77777777" w:rsidR="00013DF9" w:rsidRPr="00267266" w:rsidRDefault="00013DF9" w:rsidP="00013DF9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32</w:t>
      </w:r>
      <w:r w:rsidRPr="00267266">
        <w:rPr>
          <w:sz w:val="24"/>
          <w:szCs w:val="24"/>
        </w:rPr>
        <w:t>. Соотнесите основные формы завершения конфликта и их характеристику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13DF9" w:rsidRPr="00267266" w14:paraId="7A070AB1" w14:textId="77777777" w:rsidTr="00013DF9">
        <w:tc>
          <w:tcPr>
            <w:tcW w:w="4785" w:type="dxa"/>
          </w:tcPr>
          <w:p w14:paraId="0D687084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1. Затухание конфликта</w:t>
            </w:r>
          </w:p>
        </w:tc>
        <w:tc>
          <w:tcPr>
            <w:tcW w:w="4786" w:type="dxa"/>
          </w:tcPr>
          <w:p w14:paraId="7AB12C8D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а) воздействие на конфликт, в результате которого ликвидируются его основные структурные элементы</w:t>
            </w:r>
          </w:p>
        </w:tc>
      </w:tr>
      <w:tr w:rsidR="00013DF9" w:rsidRPr="00267266" w14:paraId="59E7EDDF" w14:textId="77777777" w:rsidTr="00013DF9">
        <w:tc>
          <w:tcPr>
            <w:tcW w:w="4785" w:type="dxa"/>
          </w:tcPr>
          <w:p w14:paraId="7B3210AC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2. Устранение конфликта </w:t>
            </w:r>
          </w:p>
        </w:tc>
        <w:tc>
          <w:tcPr>
            <w:tcW w:w="4786" w:type="dxa"/>
          </w:tcPr>
          <w:p w14:paraId="4AB697BC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б) временное прекращение противодействия при сохранении основных признаков конфликта: противоречия и напряженных отношений. Конфликт переходит из явной формы в скрытую</w:t>
            </w:r>
          </w:p>
        </w:tc>
      </w:tr>
      <w:tr w:rsidR="00013DF9" w:rsidRPr="00267266" w14:paraId="241E3BC2" w14:textId="77777777" w:rsidTr="00013DF9">
        <w:tc>
          <w:tcPr>
            <w:tcW w:w="4785" w:type="dxa"/>
          </w:tcPr>
          <w:p w14:paraId="319D7767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3. Перерастание в другой конфликт</w:t>
            </w:r>
          </w:p>
        </w:tc>
        <w:tc>
          <w:tcPr>
            <w:tcW w:w="4786" w:type="dxa"/>
          </w:tcPr>
          <w:p w14:paraId="00FA79C5" w14:textId="77777777" w:rsidR="00013DF9" w:rsidRPr="00267266" w:rsidRDefault="00013DF9" w:rsidP="00013DF9">
            <w:pPr>
              <w:spacing w:line="360" w:lineRule="auto"/>
              <w:ind w:firstLine="709"/>
              <w:jc w:val="both"/>
              <w:rPr>
                <w:sz w:val="24"/>
                <w:szCs w:val="24"/>
              </w:rPr>
            </w:pPr>
            <w:r w:rsidRPr="00267266">
              <w:rPr>
                <w:sz w:val="24"/>
                <w:szCs w:val="24"/>
              </w:rPr>
              <w:t>в) происходит, когда в отношениях сторон возникает новое, более значимое противоречие и происходит смена объекта конфликта</w:t>
            </w:r>
          </w:p>
        </w:tc>
      </w:tr>
    </w:tbl>
    <w:p w14:paraId="36E73601" w14:textId="77777777" w:rsidR="00013DF9" w:rsidRPr="00267266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</w:p>
    <w:p w14:paraId="5F0F9000" w14:textId="77777777" w:rsidR="00013DF9" w:rsidRDefault="00013DF9" w:rsidP="00013DF9">
      <w:pPr>
        <w:shd w:val="clear" w:color="auto" w:fill="FFFFFF"/>
        <w:spacing w:line="360" w:lineRule="auto"/>
        <w:ind w:firstLine="709"/>
        <w:rPr>
          <w:b/>
          <w:color w:val="333333"/>
          <w:sz w:val="24"/>
          <w:szCs w:val="24"/>
          <w:lang w:eastAsia="ru-RU"/>
        </w:rPr>
      </w:pPr>
      <w:r>
        <w:rPr>
          <w:b/>
          <w:color w:val="333333"/>
          <w:sz w:val="24"/>
          <w:szCs w:val="24"/>
          <w:lang w:eastAsia="ru-RU"/>
        </w:rPr>
        <w:t>Ответы на итоговый тест</w:t>
      </w:r>
    </w:p>
    <w:p w14:paraId="73144B08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б</w:t>
      </w:r>
    </w:p>
    <w:p w14:paraId="6C8F557C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а</w:t>
      </w:r>
    </w:p>
    <w:p w14:paraId="51CF5F52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б</w:t>
      </w:r>
    </w:p>
    <w:p w14:paraId="1B88AE93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в</w:t>
      </w:r>
    </w:p>
    <w:p w14:paraId="659DF273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б</w:t>
      </w:r>
    </w:p>
    <w:p w14:paraId="776B16B1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а</w:t>
      </w:r>
    </w:p>
    <w:p w14:paraId="62527A3C" w14:textId="77777777" w:rsidR="00013DF9" w:rsidRPr="00BD6BB5" w:rsidRDefault="00013DF9" w:rsidP="005F4177">
      <w:pPr>
        <w:pStyle w:val="a5"/>
        <w:numPr>
          <w:ilvl w:val="0"/>
          <w:numId w:val="9"/>
        </w:numPr>
        <w:shd w:val="clear" w:color="auto" w:fill="FFFFFF"/>
        <w:spacing w:line="360" w:lineRule="auto"/>
        <w:rPr>
          <w:sz w:val="24"/>
          <w:szCs w:val="24"/>
          <w:lang w:eastAsia="ru-RU"/>
        </w:rPr>
      </w:pPr>
      <w:r w:rsidRPr="00BD6BB5">
        <w:rPr>
          <w:sz w:val="24"/>
          <w:szCs w:val="24"/>
          <w:lang w:eastAsia="ru-RU"/>
        </w:rPr>
        <w:t>в</w:t>
      </w:r>
    </w:p>
    <w:p w14:paraId="11284C68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lastRenderedPageBreak/>
        <w:t>1б 2д 3а 4г 5в</w:t>
      </w:r>
    </w:p>
    <w:p w14:paraId="5207E7E1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в</w:t>
      </w:r>
    </w:p>
    <w:p w14:paraId="14578220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7C27C1DD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в</w:t>
      </w:r>
    </w:p>
    <w:p w14:paraId="1C453CFD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б</w:t>
      </w:r>
    </w:p>
    <w:p w14:paraId="27417992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15E1B0B5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0E44BAFE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7DC64E54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3BB7E53A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18E1AD87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б</w:t>
      </w:r>
    </w:p>
    <w:p w14:paraId="24CAC426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б</w:t>
      </w:r>
    </w:p>
    <w:p w14:paraId="11D3B0D0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0132C839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г</w:t>
      </w:r>
    </w:p>
    <w:p w14:paraId="1437F014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в</w:t>
      </w:r>
    </w:p>
    <w:p w14:paraId="4101D9AD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BD6BB5">
        <w:rPr>
          <w:sz w:val="24"/>
          <w:szCs w:val="24"/>
        </w:rPr>
        <w:t>1б 2в 3г 4а</w:t>
      </w:r>
    </w:p>
    <w:p w14:paraId="7F089FD7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BD6BB5">
        <w:rPr>
          <w:sz w:val="24"/>
          <w:szCs w:val="24"/>
        </w:rPr>
        <w:t>б</w:t>
      </w:r>
    </w:p>
    <w:p w14:paraId="08E90979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BD6BB5">
        <w:rPr>
          <w:sz w:val="24"/>
          <w:szCs w:val="24"/>
        </w:rPr>
        <w:t>в</w:t>
      </w:r>
    </w:p>
    <w:p w14:paraId="6F1D1EED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BD6BB5">
        <w:rPr>
          <w:sz w:val="24"/>
          <w:szCs w:val="24"/>
        </w:rPr>
        <w:t>а</w:t>
      </w:r>
    </w:p>
    <w:p w14:paraId="4B385E3C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BD6BB5">
        <w:rPr>
          <w:sz w:val="24"/>
          <w:szCs w:val="24"/>
        </w:rPr>
        <w:t>в</w:t>
      </w:r>
    </w:p>
    <w:p w14:paraId="4C84129E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rPr>
          <w:sz w:val="24"/>
          <w:szCs w:val="24"/>
        </w:rPr>
      </w:pPr>
      <w:r w:rsidRPr="00BD6BB5">
        <w:rPr>
          <w:sz w:val="24"/>
          <w:szCs w:val="24"/>
        </w:rPr>
        <w:t>абв</w:t>
      </w:r>
    </w:p>
    <w:p w14:paraId="01CB03AE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конфликт</w:t>
      </w:r>
    </w:p>
    <w:p w14:paraId="6458DA3D" w14:textId="77777777" w:rsidR="00013DF9" w:rsidRPr="00BD6BB5" w:rsidRDefault="00013DF9" w:rsidP="005F4177">
      <w:pPr>
        <w:pStyle w:val="a5"/>
        <w:numPr>
          <w:ilvl w:val="0"/>
          <w:numId w:val="9"/>
        </w:numPr>
        <w:spacing w:line="360" w:lineRule="auto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в</w:t>
      </w:r>
    </w:p>
    <w:p w14:paraId="3FB94090" w14:textId="77777777" w:rsidR="00013DF9" w:rsidRPr="00BD6BB5" w:rsidRDefault="00013DF9" w:rsidP="00013DF9">
      <w:pPr>
        <w:spacing w:line="360" w:lineRule="auto"/>
        <w:ind w:firstLine="709"/>
        <w:jc w:val="both"/>
        <w:rPr>
          <w:sz w:val="24"/>
          <w:szCs w:val="24"/>
        </w:rPr>
      </w:pPr>
      <w:r w:rsidRPr="00BD6BB5">
        <w:rPr>
          <w:sz w:val="24"/>
          <w:szCs w:val="24"/>
        </w:rPr>
        <w:t>31. 1а, 2б</w:t>
      </w:r>
    </w:p>
    <w:p w14:paraId="40EE9C18" w14:textId="77777777" w:rsidR="00013DF9" w:rsidRPr="00BD6BB5" w:rsidRDefault="00013DF9" w:rsidP="00013DF9">
      <w:pPr>
        <w:shd w:val="clear" w:color="auto" w:fill="FFFFFF"/>
        <w:spacing w:line="360" w:lineRule="auto"/>
        <w:ind w:firstLine="709"/>
        <w:rPr>
          <w:sz w:val="24"/>
          <w:szCs w:val="24"/>
        </w:rPr>
      </w:pPr>
      <w:r w:rsidRPr="00BD6BB5">
        <w:rPr>
          <w:sz w:val="24"/>
          <w:szCs w:val="24"/>
          <w:lang w:eastAsia="ru-RU"/>
        </w:rPr>
        <w:t>32. 1б, 2а, 3в</w:t>
      </w:r>
    </w:p>
    <w:p w14:paraId="1CE71F03" w14:textId="77777777" w:rsidR="00013DF9" w:rsidRDefault="00013DF9" w:rsidP="00013DF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013DF9" w:rsidRPr="002C74D6" w14:paraId="7E039501" w14:textId="77777777" w:rsidTr="00013DF9">
        <w:tc>
          <w:tcPr>
            <w:tcW w:w="1737" w:type="dxa"/>
          </w:tcPr>
          <w:p w14:paraId="699D64D8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Критерии/оценка, уровень </w:t>
            </w:r>
            <w:r>
              <w:rPr>
                <w:sz w:val="24"/>
                <w:szCs w:val="24"/>
              </w:rPr>
              <w:t xml:space="preserve">сформированности </w:t>
            </w:r>
            <w:r w:rsidRPr="006D03A1">
              <w:rPr>
                <w:sz w:val="24"/>
                <w:szCs w:val="24"/>
              </w:rPr>
              <w:t xml:space="preserve">компетенции </w:t>
            </w:r>
          </w:p>
        </w:tc>
        <w:tc>
          <w:tcPr>
            <w:tcW w:w="2050" w:type="dxa"/>
          </w:tcPr>
          <w:p w14:paraId="5632997E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2153" w:type="dxa"/>
          </w:tcPr>
          <w:p w14:paraId="6E376D9B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«4»,  средний уровень</w:t>
            </w:r>
          </w:p>
        </w:tc>
        <w:tc>
          <w:tcPr>
            <w:tcW w:w="1701" w:type="dxa"/>
          </w:tcPr>
          <w:p w14:paraId="5F74D6A8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205BD4E8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013DF9" w:rsidRPr="002C74D6" w14:paraId="222BA2E9" w14:textId="77777777" w:rsidTr="00013DF9">
        <w:trPr>
          <w:trHeight w:val="2687"/>
        </w:trPr>
        <w:tc>
          <w:tcPr>
            <w:tcW w:w="1737" w:type="dxa"/>
          </w:tcPr>
          <w:p w14:paraId="6A784790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lastRenderedPageBreak/>
              <w:t>Правильность решения</w:t>
            </w:r>
          </w:p>
        </w:tc>
        <w:tc>
          <w:tcPr>
            <w:tcW w:w="2050" w:type="dxa"/>
          </w:tcPr>
          <w:p w14:paraId="235E576D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Процент верно решенных тестовых заданий</w:t>
            </w:r>
            <w:r w:rsidRPr="006D03A1">
              <w:rPr>
                <w:sz w:val="24"/>
                <w:szCs w:val="24"/>
              </w:rPr>
              <w:t xml:space="preserve"> равно или выше 90% от общего количества заданий</w:t>
            </w:r>
          </w:p>
        </w:tc>
        <w:tc>
          <w:tcPr>
            <w:tcW w:w="2153" w:type="dxa"/>
          </w:tcPr>
          <w:p w14:paraId="754CAA97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Процент верно решенных тестовых заданий составляет  66 - 83%  от общего количества заданий</w:t>
            </w:r>
          </w:p>
          <w:p w14:paraId="19395353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473E635B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Процент верно решенных тестовых заданий составляет  50% - 65%  от общего количества заданий</w:t>
            </w:r>
          </w:p>
          <w:p w14:paraId="3F76697C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3CB98234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  <w:r w:rsidRPr="006D03A1">
              <w:rPr>
                <w:sz w:val="24"/>
                <w:szCs w:val="24"/>
              </w:rPr>
              <w:t>Процент верно решенных тестовых заданий составляет  менее 50%  от общего количества заданий</w:t>
            </w:r>
          </w:p>
          <w:p w14:paraId="33C4DBA9" w14:textId="77777777" w:rsidR="00013DF9" w:rsidRPr="006D03A1" w:rsidRDefault="00013DF9" w:rsidP="00013DF9">
            <w:pPr>
              <w:jc w:val="center"/>
              <w:rPr>
                <w:sz w:val="24"/>
                <w:szCs w:val="24"/>
              </w:rPr>
            </w:pPr>
          </w:p>
        </w:tc>
      </w:tr>
    </w:tbl>
    <w:p w14:paraId="2B098AE9" w14:textId="77777777" w:rsidR="005F4177" w:rsidRDefault="005F4177" w:rsidP="00013DF9">
      <w:pPr>
        <w:ind w:firstLine="567"/>
        <w:jc w:val="both"/>
        <w:rPr>
          <w:b/>
          <w:bCs/>
          <w:sz w:val="24"/>
          <w:szCs w:val="24"/>
        </w:rPr>
      </w:pPr>
    </w:p>
    <w:p w14:paraId="2822C524" w14:textId="77777777" w:rsidR="005F4177" w:rsidRDefault="005F4177" w:rsidP="00013DF9">
      <w:pPr>
        <w:ind w:firstLine="567"/>
        <w:jc w:val="both"/>
        <w:rPr>
          <w:b/>
          <w:bCs/>
          <w:sz w:val="24"/>
          <w:szCs w:val="24"/>
        </w:rPr>
      </w:pPr>
    </w:p>
    <w:p w14:paraId="7F15872D" w14:textId="37A84032" w:rsidR="00013DF9" w:rsidRPr="005F4177" w:rsidRDefault="00013DF9" w:rsidP="00013DF9">
      <w:pPr>
        <w:ind w:firstLine="567"/>
        <w:jc w:val="both"/>
        <w:rPr>
          <w:rFonts w:eastAsia="PMingLiU"/>
          <w:b/>
          <w:sz w:val="24"/>
          <w:szCs w:val="24"/>
        </w:rPr>
      </w:pPr>
      <w:r w:rsidRPr="005F4177">
        <w:rPr>
          <w:b/>
          <w:bCs/>
          <w:sz w:val="24"/>
          <w:szCs w:val="24"/>
        </w:rPr>
        <w:t xml:space="preserve">3. </w:t>
      </w:r>
      <w:r w:rsidRPr="005F4177">
        <w:rPr>
          <w:b/>
          <w:sz w:val="24"/>
          <w:szCs w:val="24"/>
        </w:rPr>
        <w:t>Рекомендуемая</w:t>
      </w:r>
      <w:r w:rsidRPr="005F4177">
        <w:rPr>
          <w:b/>
          <w:spacing w:val="-5"/>
          <w:sz w:val="24"/>
          <w:szCs w:val="24"/>
        </w:rPr>
        <w:t xml:space="preserve"> </w:t>
      </w:r>
      <w:r w:rsidRPr="005F4177">
        <w:rPr>
          <w:b/>
          <w:sz w:val="24"/>
          <w:szCs w:val="24"/>
        </w:rPr>
        <w:t>литература</w:t>
      </w:r>
      <w:r w:rsidRPr="005F4177">
        <w:rPr>
          <w:b/>
          <w:spacing w:val="-4"/>
          <w:sz w:val="24"/>
          <w:szCs w:val="24"/>
        </w:rPr>
        <w:t xml:space="preserve"> </w:t>
      </w:r>
      <w:r w:rsidRPr="005F4177">
        <w:rPr>
          <w:b/>
          <w:sz w:val="24"/>
          <w:szCs w:val="24"/>
        </w:rPr>
        <w:t>и</w:t>
      </w:r>
      <w:r w:rsidRPr="005F4177">
        <w:rPr>
          <w:b/>
          <w:spacing w:val="-5"/>
          <w:sz w:val="24"/>
          <w:szCs w:val="24"/>
        </w:rPr>
        <w:t xml:space="preserve"> </w:t>
      </w:r>
      <w:r w:rsidRPr="005F4177">
        <w:rPr>
          <w:b/>
          <w:sz w:val="24"/>
          <w:szCs w:val="24"/>
        </w:rPr>
        <w:t>иные</w:t>
      </w:r>
      <w:r w:rsidRPr="005F4177">
        <w:rPr>
          <w:b/>
          <w:spacing w:val="-4"/>
          <w:sz w:val="24"/>
          <w:szCs w:val="24"/>
        </w:rPr>
        <w:t xml:space="preserve"> </w:t>
      </w:r>
      <w:r w:rsidRPr="005F4177">
        <w:rPr>
          <w:b/>
          <w:sz w:val="24"/>
          <w:szCs w:val="24"/>
        </w:rPr>
        <w:t>источники</w:t>
      </w:r>
      <w:r w:rsidRPr="005F4177">
        <w:rPr>
          <w:rFonts w:eastAsia="PMingLiU"/>
          <w:b/>
          <w:sz w:val="24"/>
          <w:szCs w:val="24"/>
        </w:rPr>
        <w:t xml:space="preserve"> </w:t>
      </w:r>
    </w:p>
    <w:p w14:paraId="0CF0C3FD" w14:textId="4E14C002" w:rsidR="00842C88" w:rsidRPr="005F4177" w:rsidRDefault="00842C88" w:rsidP="00285F40">
      <w:pPr>
        <w:spacing w:line="360" w:lineRule="auto"/>
        <w:ind w:firstLine="709"/>
        <w:jc w:val="both"/>
        <w:rPr>
          <w:b/>
          <w:sz w:val="24"/>
          <w:szCs w:val="24"/>
        </w:rPr>
      </w:pPr>
    </w:p>
    <w:p w14:paraId="0BA9D3F0" w14:textId="77777777" w:rsidR="005F4177" w:rsidRPr="005F4177" w:rsidRDefault="005F4177" w:rsidP="005F4177">
      <w:pPr>
        <w:suppressAutoHyphens/>
        <w:ind w:firstLine="709"/>
        <w:rPr>
          <w:b/>
          <w:bCs/>
          <w:sz w:val="24"/>
          <w:szCs w:val="24"/>
        </w:rPr>
      </w:pPr>
      <w:r w:rsidRPr="005F4177">
        <w:rPr>
          <w:b/>
          <w:bCs/>
          <w:sz w:val="24"/>
          <w:szCs w:val="24"/>
        </w:rPr>
        <w:t>Основные источники:</w:t>
      </w:r>
      <w:bookmarkStart w:id="4" w:name="_Toc8396137"/>
      <w:bookmarkStart w:id="5" w:name="_Toc8396188"/>
    </w:p>
    <w:p w14:paraId="0D34442E" w14:textId="77777777" w:rsidR="005F4177" w:rsidRPr="005F4177" w:rsidRDefault="005F4177" w:rsidP="005F4177">
      <w:pPr>
        <w:numPr>
          <w:ilvl w:val="0"/>
          <w:numId w:val="4"/>
        </w:numPr>
        <w:tabs>
          <w:tab w:val="left" w:pos="993"/>
        </w:tabs>
        <w:suppressAutoHyphens/>
        <w:ind w:left="0" w:firstLine="709"/>
        <w:jc w:val="both"/>
        <w:rPr>
          <w:sz w:val="24"/>
          <w:szCs w:val="24"/>
        </w:rPr>
      </w:pPr>
      <w:r w:rsidRPr="005F4177">
        <w:rPr>
          <w:color w:val="000000"/>
          <w:sz w:val="24"/>
          <w:szCs w:val="24"/>
          <w:lang w:bidi="ru-RU"/>
        </w:rPr>
        <w:t>Бородина, Н. В. Психология рекламы : учебное пособие / Н. В. Бородина, Е. В. Щетинина. — Сочи : Сочинский государственный университет, 2020. — 106 c. — Текст : электронный // Цифровой образовательный ресурс IPR SMART : [сайт]. — URL: https://www.iprbookshop.ru/106582.html (дата обращения: 10.11.2022). — Режим доступа: для авторизир. пользователей</w:t>
      </w:r>
    </w:p>
    <w:p w14:paraId="29284FB6" w14:textId="77777777" w:rsidR="005F4177" w:rsidRPr="005F4177" w:rsidRDefault="005F4177" w:rsidP="005F4177">
      <w:pPr>
        <w:shd w:val="clear" w:color="auto" w:fill="FFFFFF"/>
        <w:ind w:firstLine="709"/>
        <w:outlineLvl w:val="0"/>
        <w:rPr>
          <w:b/>
          <w:spacing w:val="2"/>
          <w:kern w:val="36"/>
          <w:sz w:val="24"/>
          <w:szCs w:val="24"/>
        </w:rPr>
      </w:pPr>
      <w:r w:rsidRPr="005F4177">
        <w:rPr>
          <w:b/>
          <w:spacing w:val="2"/>
          <w:kern w:val="36"/>
          <w:sz w:val="24"/>
          <w:szCs w:val="24"/>
        </w:rPr>
        <w:t>Дополнительные источники:</w:t>
      </w:r>
      <w:bookmarkEnd w:id="4"/>
      <w:bookmarkEnd w:id="5"/>
    </w:p>
    <w:p w14:paraId="0A86B909" w14:textId="77777777" w:rsidR="005F4177" w:rsidRPr="005F4177" w:rsidRDefault="005F4177" w:rsidP="005F4177">
      <w:pPr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color w:val="000000"/>
          <w:sz w:val="24"/>
          <w:szCs w:val="24"/>
          <w:lang w:bidi="ru-RU"/>
        </w:rPr>
      </w:pPr>
      <w:r w:rsidRPr="005F4177">
        <w:rPr>
          <w:color w:val="000000"/>
          <w:sz w:val="24"/>
          <w:szCs w:val="24"/>
          <w:lang w:bidi="ru-RU"/>
        </w:rPr>
        <w:t>SEO-копирайтинг 2.0. Как писать тексты в эру семантического поиска / И. С. Шамина, А. С. Ушакова, Е. А. Ткаченко [и др.]. — Москва : Инфра-Инженерия, 2018. — 260 c. — ISBN 978-5-9729-0210-1. — Текст : электронный // Цифровой образовательный ресурс IPR SMART : [сайт]. — URL: https://www.iprbookshop.ru/78250.html (дата обращения: 10.11.2022). — Режим доступа: для авторизир. пользователей</w:t>
      </w:r>
    </w:p>
    <w:p w14:paraId="6D753F6C" w14:textId="77777777" w:rsidR="005F4177" w:rsidRPr="005F4177" w:rsidRDefault="005F4177" w:rsidP="005F4177">
      <w:pPr>
        <w:ind w:firstLine="709"/>
        <w:jc w:val="both"/>
        <w:rPr>
          <w:b/>
          <w:bCs/>
          <w:sz w:val="24"/>
          <w:szCs w:val="24"/>
        </w:rPr>
      </w:pPr>
      <w:r w:rsidRPr="005F4177">
        <w:rPr>
          <w:b/>
          <w:bCs/>
          <w:sz w:val="24"/>
          <w:szCs w:val="24"/>
        </w:rPr>
        <w:t>Профессиональные базы данных и информационные ресурсы сети Интернет:</w:t>
      </w:r>
    </w:p>
    <w:p w14:paraId="460EF211" w14:textId="77777777" w:rsidR="005F4177" w:rsidRPr="005F4177" w:rsidRDefault="005228CE" w:rsidP="005F4177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6" w:history="1">
        <w:r w:rsidR="005F4177" w:rsidRPr="005F4177">
          <w:rPr>
            <w:rFonts w:eastAsia="SimSun"/>
            <w:sz w:val="24"/>
            <w:szCs w:val="24"/>
            <w:lang w:val="en-US" w:eastAsia="ru-RU"/>
          </w:rPr>
          <w:t>http</w:t>
        </w:r>
        <w:r w:rsidR="005F4177" w:rsidRPr="005F4177">
          <w:rPr>
            <w:rFonts w:eastAsia="SimSun"/>
            <w:sz w:val="24"/>
            <w:szCs w:val="24"/>
            <w:lang w:eastAsia="ru-RU"/>
          </w:rPr>
          <w:t>://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www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window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edu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5F4177" w:rsidRPr="005F4177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14:paraId="46695C4E" w14:textId="77777777" w:rsidR="005F4177" w:rsidRPr="005F4177" w:rsidRDefault="005228CE" w:rsidP="005F4177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7" w:history="1">
        <w:r w:rsidR="005F4177" w:rsidRPr="005F4177">
          <w:rPr>
            <w:rFonts w:eastAsia="SimSun"/>
            <w:sz w:val="24"/>
            <w:szCs w:val="24"/>
            <w:lang w:val="en-US" w:eastAsia="ru-RU"/>
          </w:rPr>
          <w:t>http</w:t>
        </w:r>
        <w:r w:rsidR="005F4177" w:rsidRPr="005F4177">
          <w:rPr>
            <w:rFonts w:eastAsia="SimSun"/>
            <w:sz w:val="24"/>
            <w:szCs w:val="24"/>
            <w:lang w:eastAsia="ru-RU"/>
          </w:rPr>
          <w:t>://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www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edu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5F4177" w:rsidRPr="005F4177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5306E5EA" w14:textId="77777777" w:rsidR="005F4177" w:rsidRPr="005F4177" w:rsidRDefault="005228CE" w:rsidP="005F4177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8" w:history="1">
        <w:r w:rsidR="005F4177" w:rsidRPr="005F4177">
          <w:rPr>
            <w:rFonts w:eastAsia="SimSun"/>
            <w:sz w:val="24"/>
            <w:szCs w:val="24"/>
            <w:lang w:val="en-US" w:eastAsia="ru-RU"/>
          </w:rPr>
          <w:t>http</w:t>
        </w:r>
        <w:r w:rsidR="005F4177" w:rsidRPr="005F4177">
          <w:rPr>
            <w:rFonts w:eastAsia="SimSun"/>
            <w:sz w:val="24"/>
            <w:szCs w:val="24"/>
            <w:lang w:eastAsia="ru-RU"/>
          </w:rPr>
          <w:t>://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www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psychologos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ru</w:t>
        </w:r>
        <w:r w:rsidR="005F4177" w:rsidRPr="005F4177">
          <w:rPr>
            <w:rFonts w:eastAsia="SimSun"/>
            <w:sz w:val="24"/>
            <w:szCs w:val="24"/>
            <w:lang w:eastAsia="ru-RU"/>
          </w:rPr>
          <w:t>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articles</w:t>
        </w:r>
        <w:r w:rsidR="005F4177" w:rsidRPr="005F4177">
          <w:rPr>
            <w:rFonts w:eastAsia="SimSun"/>
            <w:sz w:val="24"/>
            <w:szCs w:val="24"/>
            <w:lang w:eastAsia="ru-RU"/>
          </w:rPr>
          <w:t>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view</w:t>
        </w:r>
        <w:r w:rsidR="005F4177" w:rsidRPr="005F4177">
          <w:rPr>
            <w:rFonts w:eastAsia="SimSun"/>
            <w:sz w:val="24"/>
            <w:szCs w:val="24"/>
            <w:lang w:eastAsia="ru-RU"/>
          </w:rPr>
          <w:t>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psihologos</w:t>
        </w:r>
      </w:hyperlink>
      <w:r w:rsidR="005F4177" w:rsidRPr="005F4177">
        <w:rPr>
          <w:rFonts w:eastAsia="SimSun"/>
          <w:sz w:val="24"/>
          <w:szCs w:val="24"/>
          <w:lang w:eastAsia="ru-RU"/>
        </w:rPr>
        <w:t xml:space="preserve"> - энциклопедия практической психологии</w:t>
      </w:r>
    </w:p>
    <w:p w14:paraId="4AAF2A15" w14:textId="77777777" w:rsidR="005F4177" w:rsidRPr="005F4177" w:rsidRDefault="005228CE" w:rsidP="005F4177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9" w:history="1">
        <w:r w:rsidR="005F4177" w:rsidRPr="005F4177">
          <w:rPr>
            <w:rFonts w:eastAsia="SimSun"/>
            <w:sz w:val="24"/>
            <w:szCs w:val="24"/>
            <w:lang w:val="en-US" w:eastAsia="ru-RU"/>
          </w:rPr>
          <w:t>https</w:t>
        </w:r>
        <w:r w:rsidR="005F4177" w:rsidRPr="005F4177">
          <w:rPr>
            <w:rFonts w:eastAsia="SimSun"/>
            <w:sz w:val="24"/>
            <w:szCs w:val="24"/>
            <w:lang w:eastAsia="ru-RU"/>
          </w:rPr>
          <w:t>://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psychojournal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ru</w:t>
        </w:r>
        <w:r w:rsidR="005F4177" w:rsidRPr="005F4177">
          <w:rPr>
            <w:rFonts w:eastAsia="SimSun"/>
            <w:sz w:val="24"/>
            <w:szCs w:val="24"/>
            <w:lang w:eastAsia="ru-RU"/>
          </w:rPr>
          <w:t>/ -</w:t>
        </w:r>
      </w:hyperlink>
      <w:r w:rsidR="005F4177" w:rsidRPr="005F4177">
        <w:rPr>
          <w:rFonts w:eastAsia="SimSun"/>
          <w:sz w:val="24"/>
          <w:szCs w:val="24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3CEE4CEF" w14:textId="77777777" w:rsidR="005F4177" w:rsidRPr="005F4177" w:rsidRDefault="005228CE" w:rsidP="005F4177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0" w:history="1">
        <w:r w:rsidR="005F4177" w:rsidRPr="005F4177">
          <w:rPr>
            <w:rFonts w:eastAsia="SimSun"/>
            <w:sz w:val="24"/>
            <w:szCs w:val="24"/>
            <w:lang w:val="en-US" w:eastAsia="ru-RU"/>
          </w:rPr>
          <w:t>https</w:t>
        </w:r>
        <w:r w:rsidR="005F4177" w:rsidRPr="005F4177">
          <w:rPr>
            <w:rFonts w:eastAsia="SimSun"/>
            <w:sz w:val="24"/>
            <w:szCs w:val="24"/>
            <w:lang w:eastAsia="ru-RU"/>
          </w:rPr>
          <w:t>://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vocabulary</w:t>
        </w:r>
        <w:r w:rsidR="005F4177" w:rsidRPr="005F4177">
          <w:rPr>
            <w:rFonts w:eastAsia="SimSun"/>
            <w:sz w:val="24"/>
            <w:szCs w:val="24"/>
            <w:lang w:eastAsia="ru-RU"/>
          </w:rPr>
          <w:t>.</w:t>
        </w:r>
        <w:r w:rsidR="005F4177" w:rsidRPr="005F4177">
          <w:rPr>
            <w:rFonts w:eastAsia="SimSun"/>
            <w:sz w:val="24"/>
            <w:szCs w:val="24"/>
            <w:lang w:val="en-US" w:eastAsia="ru-RU"/>
          </w:rPr>
          <w:t>ru</w:t>
        </w:r>
        <w:r w:rsidR="005F4177" w:rsidRPr="005F4177">
          <w:rPr>
            <w:rFonts w:eastAsia="SimSun"/>
            <w:sz w:val="24"/>
            <w:szCs w:val="24"/>
            <w:lang w:eastAsia="ru-RU"/>
          </w:rPr>
          <w:t>/</w:t>
        </w:r>
      </w:hyperlink>
      <w:r w:rsidR="005F4177" w:rsidRPr="005F4177">
        <w:rPr>
          <w:rFonts w:eastAsia="SimSun"/>
          <w:sz w:val="24"/>
          <w:szCs w:val="24"/>
          <w:lang w:eastAsia="ru-RU"/>
        </w:rPr>
        <w:t xml:space="preserve"> - национальная энциклопедическая служба</w:t>
      </w:r>
    </w:p>
    <w:p w14:paraId="1D0A367B" w14:textId="77777777" w:rsidR="005F4177" w:rsidRPr="005F4177" w:rsidRDefault="005F4177" w:rsidP="005F4177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5F4177">
        <w:rPr>
          <w:rFonts w:eastAsia="SimSun"/>
          <w:sz w:val="24"/>
          <w:szCs w:val="24"/>
          <w:lang w:val="en-US" w:eastAsia="ru-RU"/>
        </w:rPr>
        <w:t>http</w:t>
      </w:r>
      <w:r w:rsidRPr="005F4177">
        <w:rPr>
          <w:rFonts w:eastAsia="SimSun"/>
          <w:sz w:val="24"/>
          <w:szCs w:val="24"/>
          <w:lang w:eastAsia="ru-RU"/>
        </w:rPr>
        <w:t>://</w:t>
      </w:r>
      <w:r w:rsidRPr="005F4177">
        <w:rPr>
          <w:rFonts w:eastAsia="SimSun"/>
          <w:sz w:val="24"/>
          <w:szCs w:val="24"/>
          <w:lang w:val="en-US" w:eastAsia="ru-RU"/>
        </w:rPr>
        <w:t>psychology</w:t>
      </w:r>
      <w:r w:rsidRPr="005F4177">
        <w:rPr>
          <w:rFonts w:eastAsia="SimSun"/>
          <w:sz w:val="24"/>
          <w:szCs w:val="24"/>
          <w:lang w:eastAsia="ru-RU"/>
        </w:rPr>
        <w:t>.</w:t>
      </w:r>
      <w:r w:rsidRPr="005F4177">
        <w:rPr>
          <w:rFonts w:eastAsia="SimSun"/>
          <w:sz w:val="24"/>
          <w:szCs w:val="24"/>
          <w:lang w:val="en-US" w:eastAsia="ru-RU"/>
        </w:rPr>
        <w:t>net</w:t>
      </w:r>
      <w:r w:rsidRPr="005F4177">
        <w:rPr>
          <w:rFonts w:eastAsia="SimSun"/>
          <w:sz w:val="24"/>
          <w:szCs w:val="24"/>
          <w:lang w:eastAsia="ru-RU"/>
        </w:rPr>
        <w:t>.</w:t>
      </w:r>
      <w:r w:rsidRPr="005F4177">
        <w:rPr>
          <w:rFonts w:eastAsia="SimSun"/>
          <w:sz w:val="24"/>
          <w:szCs w:val="24"/>
          <w:lang w:val="en-US" w:eastAsia="ru-RU"/>
        </w:rPr>
        <w:t>ru</w:t>
      </w:r>
      <w:r w:rsidRPr="005F4177">
        <w:rPr>
          <w:rFonts w:eastAsia="SimSun"/>
          <w:sz w:val="24"/>
          <w:szCs w:val="24"/>
          <w:lang w:eastAsia="ru-RU"/>
        </w:rPr>
        <w:t>/</w:t>
      </w:r>
      <w:r w:rsidRPr="005F4177">
        <w:rPr>
          <w:rFonts w:eastAsia="SimSun"/>
          <w:sz w:val="24"/>
          <w:szCs w:val="24"/>
          <w:lang w:val="en-US" w:eastAsia="ru-RU"/>
        </w:rPr>
        <w:t>talk</w:t>
      </w:r>
      <w:r w:rsidRPr="005F4177">
        <w:rPr>
          <w:rFonts w:eastAsia="SimSun"/>
          <w:sz w:val="24"/>
          <w:szCs w:val="24"/>
          <w:lang w:eastAsia="ru-RU"/>
        </w:rPr>
        <w:t>/ - психологический форум сайта «Мир психологии».</w:t>
      </w:r>
    </w:p>
    <w:p w14:paraId="7D6E4DC1" w14:textId="77777777" w:rsidR="005F4177" w:rsidRPr="00285F40" w:rsidRDefault="005F4177" w:rsidP="00285F40">
      <w:pPr>
        <w:spacing w:line="360" w:lineRule="auto"/>
        <w:ind w:firstLine="709"/>
        <w:jc w:val="both"/>
        <w:rPr>
          <w:b/>
        </w:rPr>
        <w:sectPr w:rsidR="005F4177" w:rsidRPr="00285F40" w:rsidSect="00D32100">
          <w:pgSz w:w="11920" w:h="16850"/>
          <w:pgMar w:top="1134" w:right="851" w:bottom="1134" w:left="1418" w:header="720" w:footer="720" w:gutter="0"/>
          <w:cols w:space="720"/>
        </w:sectPr>
      </w:pPr>
    </w:p>
    <w:p w14:paraId="7BA9E2F2" w14:textId="77777777" w:rsidR="00316B03" w:rsidRDefault="00316B03" w:rsidP="00316B03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316B03" w:rsidRPr="00426359" w14:paraId="2CD13E5B" w14:textId="77777777" w:rsidTr="001E60EE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45307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6CA209C8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E407C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C8E37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1148C487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2FA81BED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5F44255E" w14:textId="77777777" w:rsidR="00316B03" w:rsidRPr="00426359" w:rsidRDefault="00316B03" w:rsidP="001E60EE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545A71EC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316B03" w:rsidRPr="00426359" w14:paraId="67845BD2" w14:textId="77777777" w:rsidTr="001E60EE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1F7CE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C965E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169CC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316B03" w:rsidRPr="00426359" w14:paraId="7E4BF18A" w14:textId="77777777" w:rsidTr="001E60EE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7A4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77E2F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0C896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26359" w14:paraId="1E1731E4" w14:textId="77777777" w:rsidTr="001E60EE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E2D2D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7DC81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33CE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26359" w14:paraId="4C75F9E9" w14:textId="77777777" w:rsidTr="001E60EE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1B950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F28D3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DFCBF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26359" w14:paraId="5429E068" w14:textId="77777777" w:rsidTr="001E60EE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14745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803EB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B571E" w14:textId="77777777" w:rsidR="00316B03" w:rsidRPr="00426359" w:rsidRDefault="00316B03" w:rsidP="001E60EE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49738C39" w14:textId="77777777" w:rsidR="00F27FAE" w:rsidRDefault="00F27FAE" w:rsidP="009A3A10">
      <w:pPr>
        <w:spacing w:before="73"/>
        <w:ind w:right="924"/>
      </w:pPr>
    </w:p>
    <w:sectPr w:rsidR="00F27FAE" w:rsidSect="00D32100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F6DDA"/>
    <w:multiLevelType w:val="hybridMultilevel"/>
    <w:tmpl w:val="C2222922"/>
    <w:lvl w:ilvl="0" w:tplc="FFFFFFFF">
      <w:start w:val="1"/>
      <w:numFmt w:val="decimal"/>
      <w:lvlText w:val="%1."/>
      <w:lvlJc w:val="left"/>
      <w:pPr>
        <w:ind w:left="2138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B9274B"/>
    <w:multiLevelType w:val="hybridMultilevel"/>
    <w:tmpl w:val="1528144C"/>
    <w:lvl w:ilvl="0" w:tplc="0ED42818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AB2B8D"/>
    <w:multiLevelType w:val="hybridMultilevel"/>
    <w:tmpl w:val="F82A2782"/>
    <w:lvl w:ilvl="0" w:tplc="6F84B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55FE3F7A"/>
    <w:multiLevelType w:val="hybridMultilevel"/>
    <w:tmpl w:val="7E34167A"/>
    <w:lvl w:ilvl="0" w:tplc="9DEA999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D288C"/>
    <w:multiLevelType w:val="hybridMultilevel"/>
    <w:tmpl w:val="93C2DF84"/>
    <w:lvl w:ilvl="0" w:tplc="FFFFFFFF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C17ED4"/>
    <w:multiLevelType w:val="hybridMultilevel"/>
    <w:tmpl w:val="6A743E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7F3A16D7"/>
    <w:multiLevelType w:val="hybridMultilevel"/>
    <w:tmpl w:val="217A92E4"/>
    <w:lvl w:ilvl="0" w:tplc="E00A693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90717157">
    <w:abstractNumId w:val="2"/>
  </w:num>
  <w:num w:numId="2" w16cid:durableId="1096830195">
    <w:abstractNumId w:val="4"/>
  </w:num>
  <w:num w:numId="3" w16cid:durableId="5538507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6415604">
    <w:abstractNumId w:val="9"/>
  </w:num>
  <w:num w:numId="5" w16cid:durableId="812454106">
    <w:abstractNumId w:val="7"/>
  </w:num>
  <w:num w:numId="6" w16cid:durableId="503663207">
    <w:abstractNumId w:val="10"/>
  </w:num>
  <w:num w:numId="7" w16cid:durableId="2146659227">
    <w:abstractNumId w:val="1"/>
  </w:num>
  <w:num w:numId="8" w16cid:durableId="1686786875">
    <w:abstractNumId w:val="8"/>
  </w:num>
  <w:num w:numId="9" w16cid:durableId="318115069">
    <w:abstractNumId w:val="6"/>
  </w:num>
  <w:num w:numId="10" w16cid:durableId="2139296298">
    <w:abstractNumId w:val="0"/>
  </w:num>
  <w:num w:numId="11" w16cid:durableId="512887349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13DF9"/>
    <w:rsid w:val="00023407"/>
    <w:rsid w:val="000576F0"/>
    <w:rsid w:val="00066480"/>
    <w:rsid w:val="00070E23"/>
    <w:rsid w:val="000A4736"/>
    <w:rsid w:val="000A728E"/>
    <w:rsid w:val="000C2EF2"/>
    <w:rsid w:val="000C4E01"/>
    <w:rsid w:val="000D0438"/>
    <w:rsid w:val="000D0B4E"/>
    <w:rsid w:val="000D16BE"/>
    <w:rsid w:val="000D2825"/>
    <w:rsid w:val="000D6D7C"/>
    <w:rsid w:val="000D72D6"/>
    <w:rsid w:val="000E01F2"/>
    <w:rsid w:val="0010176E"/>
    <w:rsid w:val="00104DFD"/>
    <w:rsid w:val="00127E82"/>
    <w:rsid w:val="00140BF6"/>
    <w:rsid w:val="0015659A"/>
    <w:rsid w:val="001813FE"/>
    <w:rsid w:val="00186673"/>
    <w:rsid w:val="001910AD"/>
    <w:rsid w:val="001C5A28"/>
    <w:rsid w:val="001C6E22"/>
    <w:rsid w:val="001D6EF1"/>
    <w:rsid w:val="001E08AA"/>
    <w:rsid w:val="001E60EE"/>
    <w:rsid w:val="00206195"/>
    <w:rsid w:val="00210723"/>
    <w:rsid w:val="00216F96"/>
    <w:rsid w:val="00222BC6"/>
    <w:rsid w:val="00222D7C"/>
    <w:rsid w:val="0022719A"/>
    <w:rsid w:val="002468C4"/>
    <w:rsid w:val="0024759B"/>
    <w:rsid w:val="00251084"/>
    <w:rsid w:val="002512F1"/>
    <w:rsid w:val="00266763"/>
    <w:rsid w:val="0027136B"/>
    <w:rsid w:val="00276282"/>
    <w:rsid w:val="002767DA"/>
    <w:rsid w:val="00285F40"/>
    <w:rsid w:val="00286D01"/>
    <w:rsid w:val="0029165A"/>
    <w:rsid w:val="002A778D"/>
    <w:rsid w:val="002B7D37"/>
    <w:rsid w:val="002C2E03"/>
    <w:rsid w:val="002D1CFD"/>
    <w:rsid w:val="002D36AE"/>
    <w:rsid w:val="002D77A9"/>
    <w:rsid w:val="002E1613"/>
    <w:rsid w:val="002F65ED"/>
    <w:rsid w:val="00302463"/>
    <w:rsid w:val="00312713"/>
    <w:rsid w:val="00316B03"/>
    <w:rsid w:val="003205EB"/>
    <w:rsid w:val="00327FC1"/>
    <w:rsid w:val="00353E6C"/>
    <w:rsid w:val="003813C6"/>
    <w:rsid w:val="003A44F2"/>
    <w:rsid w:val="003B015D"/>
    <w:rsid w:val="003C2B95"/>
    <w:rsid w:val="003C2D2E"/>
    <w:rsid w:val="003C353B"/>
    <w:rsid w:val="003D22C3"/>
    <w:rsid w:val="003D3E43"/>
    <w:rsid w:val="003E7F00"/>
    <w:rsid w:val="003F3374"/>
    <w:rsid w:val="003F40D9"/>
    <w:rsid w:val="00400843"/>
    <w:rsid w:val="00407953"/>
    <w:rsid w:val="004109B0"/>
    <w:rsid w:val="00415891"/>
    <w:rsid w:val="004305D1"/>
    <w:rsid w:val="00436F09"/>
    <w:rsid w:val="00440870"/>
    <w:rsid w:val="00444955"/>
    <w:rsid w:val="00450ED5"/>
    <w:rsid w:val="00451716"/>
    <w:rsid w:val="0045448C"/>
    <w:rsid w:val="00464955"/>
    <w:rsid w:val="00465545"/>
    <w:rsid w:val="004673A6"/>
    <w:rsid w:val="00471E2C"/>
    <w:rsid w:val="00473A69"/>
    <w:rsid w:val="00494FB4"/>
    <w:rsid w:val="004B1FB4"/>
    <w:rsid w:val="004D52CC"/>
    <w:rsid w:val="004D5314"/>
    <w:rsid w:val="004E4C1E"/>
    <w:rsid w:val="004F37F5"/>
    <w:rsid w:val="00502CBD"/>
    <w:rsid w:val="00504DB0"/>
    <w:rsid w:val="005228CE"/>
    <w:rsid w:val="0053232C"/>
    <w:rsid w:val="00537E4F"/>
    <w:rsid w:val="00543647"/>
    <w:rsid w:val="00546CF9"/>
    <w:rsid w:val="00547BC1"/>
    <w:rsid w:val="00555628"/>
    <w:rsid w:val="0055695A"/>
    <w:rsid w:val="0056402F"/>
    <w:rsid w:val="00572F09"/>
    <w:rsid w:val="005816C3"/>
    <w:rsid w:val="00595EAA"/>
    <w:rsid w:val="005A0ABC"/>
    <w:rsid w:val="005A6A31"/>
    <w:rsid w:val="005A6AED"/>
    <w:rsid w:val="005B567F"/>
    <w:rsid w:val="005B6FE4"/>
    <w:rsid w:val="005D00EE"/>
    <w:rsid w:val="005D1624"/>
    <w:rsid w:val="005E0931"/>
    <w:rsid w:val="005E1ADB"/>
    <w:rsid w:val="005F4177"/>
    <w:rsid w:val="005F5FB8"/>
    <w:rsid w:val="00612DAB"/>
    <w:rsid w:val="00621769"/>
    <w:rsid w:val="00630A31"/>
    <w:rsid w:val="0065475E"/>
    <w:rsid w:val="006664D6"/>
    <w:rsid w:val="006A1B0B"/>
    <w:rsid w:val="006B5C6C"/>
    <w:rsid w:val="006C22F5"/>
    <w:rsid w:val="006E31B0"/>
    <w:rsid w:val="006F3596"/>
    <w:rsid w:val="006F61A9"/>
    <w:rsid w:val="00707E44"/>
    <w:rsid w:val="00713B1B"/>
    <w:rsid w:val="007227AE"/>
    <w:rsid w:val="007240CA"/>
    <w:rsid w:val="00761F36"/>
    <w:rsid w:val="00766A31"/>
    <w:rsid w:val="00773652"/>
    <w:rsid w:val="00773CE1"/>
    <w:rsid w:val="007A6AEF"/>
    <w:rsid w:val="007B352A"/>
    <w:rsid w:val="007B46CA"/>
    <w:rsid w:val="007B4AEB"/>
    <w:rsid w:val="007C457B"/>
    <w:rsid w:val="007E57C4"/>
    <w:rsid w:val="007F6CB7"/>
    <w:rsid w:val="00801E75"/>
    <w:rsid w:val="008209AF"/>
    <w:rsid w:val="008225F8"/>
    <w:rsid w:val="00842C88"/>
    <w:rsid w:val="008470BE"/>
    <w:rsid w:val="008534A5"/>
    <w:rsid w:val="00866AF9"/>
    <w:rsid w:val="0089425C"/>
    <w:rsid w:val="008A1B99"/>
    <w:rsid w:val="008A3037"/>
    <w:rsid w:val="008A5566"/>
    <w:rsid w:val="008B0955"/>
    <w:rsid w:val="008D170F"/>
    <w:rsid w:val="008D2E0C"/>
    <w:rsid w:val="008E6CC1"/>
    <w:rsid w:val="008F568C"/>
    <w:rsid w:val="008F7707"/>
    <w:rsid w:val="00901132"/>
    <w:rsid w:val="009137EA"/>
    <w:rsid w:val="0094590E"/>
    <w:rsid w:val="00963036"/>
    <w:rsid w:val="00967C17"/>
    <w:rsid w:val="009725A3"/>
    <w:rsid w:val="00986301"/>
    <w:rsid w:val="009959AC"/>
    <w:rsid w:val="009A3A10"/>
    <w:rsid w:val="009B1691"/>
    <w:rsid w:val="009B48D1"/>
    <w:rsid w:val="009B572F"/>
    <w:rsid w:val="009B5FC4"/>
    <w:rsid w:val="009E3861"/>
    <w:rsid w:val="009E50DC"/>
    <w:rsid w:val="009F5095"/>
    <w:rsid w:val="00A02A51"/>
    <w:rsid w:val="00A069AF"/>
    <w:rsid w:val="00A075C9"/>
    <w:rsid w:val="00A2613E"/>
    <w:rsid w:val="00A60FE9"/>
    <w:rsid w:val="00A660F4"/>
    <w:rsid w:val="00A9658D"/>
    <w:rsid w:val="00AA3238"/>
    <w:rsid w:val="00AC4936"/>
    <w:rsid w:val="00AD7B64"/>
    <w:rsid w:val="00B1405A"/>
    <w:rsid w:val="00B2524B"/>
    <w:rsid w:val="00B30B4A"/>
    <w:rsid w:val="00B5074A"/>
    <w:rsid w:val="00B6690A"/>
    <w:rsid w:val="00B80122"/>
    <w:rsid w:val="00B96917"/>
    <w:rsid w:val="00BA5D11"/>
    <w:rsid w:val="00BB0C17"/>
    <w:rsid w:val="00BE4A9F"/>
    <w:rsid w:val="00BE6B37"/>
    <w:rsid w:val="00BF56BE"/>
    <w:rsid w:val="00BF7497"/>
    <w:rsid w:val="00C115F5"/>
    <w:rsid w:val="00C21B99"/>
    <w:rsid w:val="00C26D40"/>
    <w:rsid w:val="00C3582C"/>
    <w:rsid w:val="00C36055"/>
    <w:rsid w:val="00C36364"/>
    <w:rsid w:val="00C431B0"/>
    <w:rsid w:val="00C43C6D"/>
    <w:rsid w:val="00C44D79"/>
    <w:rsid w:val="00C64EAB"/>
    <w:rsid w:val="00C66C1E"/>
    <w:rsid w:val="00C73934"/>
    <w:rsid w:val="00C8036E"/>
    <w:rsid w:val="00C832ED"/>
    <w:rsid w:val="00C84514"/>
    <w:rsid w:val="00CB12CC"/>
    <w:rsid w:val="00CB620C"/>
    <w:rsid w:val="00CC3833"/>
    <w:rsid w:val="00CD2FA4"/>
    <w:rsid w:val="00CF0C92"/>
    <w:rsid w:val="00CF1DB7"/>
    <w:rsid w:val="00D22EB3"/>
    <w:rsid w:val="00D23BDA"/>
    <w:rsid w:val="00D2406F"/>
    <w:rsid w:val="00D27479"/>
    <w:rsid w:val="00D32100"/>
    <w:rsid w:val="00D331AF"/>
    <w:rsid w:val="00D407EF"/>
    <w:rsid w:val="00D46477"/>
    <w:rsid w:val="00D735E1"/>
    <w:rsid w:val="00D878B5"/>
    <w:rsid w:val="00DB068F"/>
    <w:rsid w:val="00DB4F65"/>
    <w:rsid w:val="00DC2BC2"/>
    <w:rsid w:val="00DE0B01"/>
    <w:rsid w:val="00DE4832"/>
    <w:rsid w:val="00DF119C"/>
    <w:rsid w:val="00E23353"/>
    <w:rsid w:val="00E67E2B"/>
    <w:rsid w:val="00E67E4A"/>
    <w:rsid w:val="00E72971"/>
    <w:rsid w:val="00E93E26"/>
    <w:rsid w:val="00E95864"/>
    <w:rsid w:val="00EC0436"/>
    <w:rsid w:val="00EC5930"/>
    <w:rsid w:val="00EC5B43"/>
    <w:rsid w:val="00ED251C"/>
    <w:rsid w:val="00EE0183"/>
    <w:rsid w:val="00EE7A65"/>
    <w:rsid w:val="00EF3831"/>
    <w:rsid w:val="00EF7848"/>
    <w:rsid w:val="00EF7A99"/>
    <w:rsid w:val="00F14F50"/>
    <w:rsid w:val="00F21E6A"/>
    <w:rsid w:val="00F27FAE"/>
    <w:rsid w:val="00F54C8B"/>
    <w:rsid w:val="00F642C3"/>
    <w:rsid w:val="00F649B6"/>
    <w:rsid w:val="00F64FC4"/>
    <w:rsid w:val="00F869DB"/>
    <w:rsid w:val="00F86AF9"/>
    <w:rsid w:val="00F90F81"/>
    <w:rsid w:val="00F938EA"/>
    <w:rsid w:val="00F94957"/>
    <w:rsid w:val="00FC72C6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7B50F0DD-2141-4EEB-8DA0-80A850AC9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5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7">
    <w:name w:val="Normal (Web)"/>
    <w:basedOn w:val="a"/>
    <w:uiPriority w:val="99"/>
    <w:unhideWhenUsed/>
    <w:rsid w:val="00D878B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878B5"/>
    <w:rPr>
      <w:b/>
      <w:bCs/>
    </w:rPr>
  </w:style>
  <w:style w:type="character" w:customStyle="1" w:styleId="a9">
    <w:name w:val="Основной текст_"/>
    <w:basedOn w:val="a0"/>
    <w:link w:val="11"/>
    <w:rsid w:val="004673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rsid w:val="004673A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4673A6"/>
    <w:pPr>
      <w:shd w:val="clear" w:color="auto" w:fill="FFFFFF"/>
      <w:autoSpaceDE/>
      <w:autoSpaceDN/>
    </w:pPr>
    <w:rPr>
      <w:sz w:val="28"/>
      <w:szCs w:val="28"/>
      <w:lang w:val="en-US"/>
    </w:rPr>
  </w:style>
  <w:style w:type="paragraph" w:customStyle="1" w:styleId="21">
    <w:name w:val="Заголовок №2"/>
    <w:basedOn w:val="a"/>
    <w:link w:val="20"/>
    <w:rsid w:val="004673A6"/>
    <w:pPr>
      <w:shd w:val="clear" w:color="auto" w:fill="FFFFFF"/>
      <w:autoSpaceDE/>
      <w:autoSpaceDN/>
      <w:outlineLvl w:val="1"/>
    </w:pPr>
    <w:rPr>
      <w:b/>
      <w:bCs/>
      <w:sz w:val="28"/>
      <w:szCs w:val="28"/>
      <w:lang w:val="en-US"/>
    </w:rPr>
  </w:style>
  <w:style w:type="paragraph" w:customStyle="1" w:styleId="ConsPlusNormal">
    <w:name w:val="ConsPlusNormal"/>
    <w:rsid w:val="00013DF9"/>
    <w:rPr>
      <w:rFonts w:ascii="Calibri" w:eastAsia="Times New Roman" w:hAnsi="Calibri" w:cs="Calibri"/>
      <w:szCs w:val="20"/>
      <w:lang w:val="ru-RU" w:eastAsia="ru-RU"/>
    </w:rPr>
  </w:style>
  <w:style w:type="table" w:customStyle="1" w:styleId="12">
    <w:name w:val="Сетка таблицы1"/>
    <w:basedOn w:val="a1"/>
    <w:next w:val="a6"/>
    <w:rsid w:val="00013DF9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Indent 2"/>
    <w:basedOn w:val="a"/>
    <w:link w:val="23"/>
    <w:rsid w:val="00013DF9"/>
    <w:pPr>
      <w:widowControl/>
      <w:autoSpaceDE/>
      <w:autoSpaceDN/>
      <w:spacing w:after="120" w:line="480" w:lineRule="auto"/>
      <w:ind w:left="283" w:hanging="357"/>
    </w:pPr>
    <w:rPr>
      <w:rFonts w:ascii="Calibri" w:eastAsia="Calibri" w:hAnsi="Calibri"/>
    </w:rPr>
  </w:style>
  <w:style w:type="character" w:customStyle="1" w:styleId="23">
    <w:name w:val="Основной текст с отступом 2 Знак"/>
    <w:basedOn w:val="a0"/>
    <w:link w:val="22"/>
    <w:rsid w:val="00013DF9"/>
    <w:rPr>
      <w:rFonts w:ascii="Calibri" w:eastAsia="Calibri" w:hAnsi="Calibri" w:cs="Times New Roman"/>
      <w:lang w:val="ru-RU"/>
    </w:rPr>
  </w:style>
  <w:style w:type="paragraph" w:styleId="aa">
    <w:name w:val="header"/>
    <w:basedOn w:val="a"/>
    <w:link w:val="ab"/>
    <w:uiPriority w:val="99"/>
    <w:unhideWhenUsed/>
    <w:rsid w:val="00013DF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13DF9"/>
    <w:rPr>
      <w:rFonts w:ascii="Times New Roman" w:eastAsia="Times New Roman" w:hAnsi="Times New Roman" w:cs="Times New Roman"/>
      <w:lang w:val="ru-RU"/>
    </w:rPr>
  </w:style>
  <w:style w:type="paragraph" w:styleId="ac">
    <w:name w:val="footer"/>
    <w:basedOn w:val="a"/>
    <w:link w:val="ad"/>
    <w:uiPriority w:val="99"/>
    <w:unhideWhenUsed/>
    <w:rsid w:val="00013DF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13DF9"/>
    <w:rPr>
      <w:rFonts w:ascii="Times New Roman" w:eastAsia="Times New Roman" w:hAnsi="Times New Roman" w:cs="Times New Roman"/>
      <w:lang w:val="ru-RU"/>
    </w:rPr>
  </w:style>
  <w:style w:type="character" w:customStyle="1" w:styleId="hc2f081d6">
    <w:name w:val="hc2f081d6"/>
    <w:basedOn w:val="a0"/>
    <w:rsid w:val="00013DF9"/>
  </w:style>
  <w:style w:type="character" w:customStyle="1" w:styleId="gbb09ca1c">
    <w:name w:val="gbb09ca1c"/>
    <w:basedOn w:val="a0"/>
    <w:rsid w:val="00013DF9"/>
  </w:style>
  <w:style w:type="character" w:styleId="ae">
    <w:name w:val="Hyperlink"/>
    <w:basedOn w:val="a0"/>
    <w:uiPriority w:val="99"/>
    <w:semiHidden/>
    <w:unhideWhenUsed/>
    <w:rsid w:val="00013DF9"/>
    <w:rPr>
      <w:color w:val="0000FF"/>
      <w:u w:val="single"/>
    </w:rPr>
  </w:style>
  <w:style w:type="character" w:customStyle="1" w:styleId="cacf8c622">
    <w:name w:val="cacf8c622"/>
    <w:basedOn w:val="a0"/>
    <w:rsid w:val="00013DF9"/>
  </w:style>
  <w:style w:type="character" w:customStyle="1" w:styleId="nee3d5d33">
    <w:name w:val="nee3d5d33"/>
    <w:basedOn w:val="a0"/>
    <w:rsid w:val="00013DF9"/>
  </w:style>
  <w:style w:type="character" w:customStyle="1" w:styleId="he0674614">
    <w:name w:val="he0674614"/>
    <w:basedOn w:val="a0"/>
    <w:rsid w:val="00013DF9"/>
  </w:style>
  <w:style w:type="paragraph" w:styleId="af">
    <w:name w:val="Balloon Text"/>
    <w:basedOn w:val="a"/>
    <w:link w:val="af0"/>
    <w:uiPriority w:val="99"/>
    <w:semiHidden/>
    <w:unhideWhenUsed/>
    <w:rsid w:val="00013DF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013DF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sychologos.ru/articles/view/psihologo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du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ndow.edu.ru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vocabulary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sychojournal.ru/%20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25</Pages>
  <Words>5809</Words>
  <Characters>33115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70</cp:revision>
  <cp:lastPrinted>2022-04-04T05:17:00Z</cp:lastPrinted>
  <dcterms:created xsi:type="dcterms:W3CDTF">2023-12-24T15:18:00Z</dcterms:created>
  <dcterms:modified xsi:type="dcterms:W3CDTF">2024-04-08T15:08:00Z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